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115D1F" w14:textId="7E6A505A" w:rsidR="00936CA1" w:rsidRPr="00E860DE" w:rsidRDefault="00DE699F" w:rsidP="00E860DE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Обґрунтування технічних та якісних характеристик предмета закупівлі ДК 021:2015: </w:t>
      </w:r>
      <w:r w:rsidR="00936CA1" w:rsidRPr="00936C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860DE" w:rsidRPr="00E860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55520000-1 </w:t>
      </w:r>
      <w:proofErr w:type="spellStart"/>
      <w:r w:rsidR="00E860DE" w:rsidRPr="00E860DE">
        <w:rPr>
          <w:rFonts w:ascii="Times New Roman" w:eastAsia="Times New Roman" w:hAnsi="Times New Roman" w:cs="Times New Roman"/>
          <w:color w:val="000000"/>
          <w:sz w:val="24"/>
          <w:szCs w:val="24"/>
        </w:rPr>
        <w:t>Кейтерингові</w:t>
      </w:r>
      <w:proofErr w:type="spellEnd"/>
      <w:r w:rsidR="00E860DE" w:rsidRPr="00E860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послуги</w:t>
      </w:r>
    </w:p>
    <w:p w14:paraId="1A8EA7A1" w14:textId="6D5203D7" w:rsidR="00425506" w:rsidRDefault="00DE699F" w:rsidP="00936CA1">
      <w:pPr>
        <w:shd w:val="clear" w:color="auto" w:fill="FFFFFF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розміру бюджетного призначення, очікуваної вартості предмета закупівлі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(відповідно до пункту 4.1постанови КМУ від 11.10.2016 № 710 «Про ефективне використання державних коштів» (зі змінами)</w:t>
      </w:r>
    </w:p>
    <w:p w14:paraId="6DC18E19" w14:textId="77777777" w:rsidR="00425506" w:rsidRDefault="00DE699F">
      <w:pPr>
        <w:spacing w:after="120" w:line="259" w:lineRule="auto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Відкриті торги</w:t>
      </w:r>
    </w:p>
    <w:tbl>
      <w:tblPr>
        <w:tblStyle w:val="a5"/>
        <w:tblW w:w="964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16"/>
        <w:gridCol w:w="4272"/>
        <w:gridCol w:w="4860"/>
      </w:tblGrid>
      <w:tr w:rsidR="00425506" w14:paraId="52AC4809" w14:textId="77777777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54148" w14:textId="77777777" w:rsidR="00425506" w:rsidRDefault="00DE699F">
            <w:pPr>
              <w:widowControl w:val="0"/>
              <w:spacing w:after="12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625B8" w14:textId="77777777" w:rsidR="00425506" w:rsidRDefault="00DE699F">
            <w:pPr>
              <w:widowControl w:val="0"/>
              <w:spacing w:after="12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Найменування замовника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1F761" w14:textId="77777777" w:rsidR="00425506" w:rsidRPr="00AE4F11" w:rsidRDefault="00AE4F11" w:rsidP="00AE4F11">
            <w:pPr>
              <w:pStyle w:val="10"/>
              <w:widowControl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uk-UA"/>
              </w:rPr>
            </w:pPr>
            <w:r w:rsidRPr="00AE4F11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uk-UA"/>
              </w:rPr>
              <w:t>Обласний коледж "Кременчуцька гуманітарно-технологічна академія імені А.С. Макаренка" Полтавської обласної ради</w:t>
            </w:r>
          </w:p>
        </w:tc>
      </w:tr>
      <w:tr w:rsidR="00425506" w14:paraId="0E9657DF" w14:textId="77777777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46E97" w14:textId="77777777" w:rsidR="00425506" w:rsidRDefault="00DE699F">
            <w:pPr>
              <w:widowControl w:val="0"/>
              <w:spacing w:after="12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37138" w14:textId="77777777" w:rsidR="00425506" w:rsidRDefault="00DE699F">
            <w:pPr>
              <w:widowControl w:val="0"/>
              <w:spacing w:after="12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згідно з ЄДРПОУ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B4D6E" w14:textId="77777777" w:rsidR="00425506" w:rsidRPr="00AE4F11" w:rsidRDefault="00AE4F11">
            <w:pPr>
              <w:widowControl w:val="0"/>
              <w:spacing w:after="12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F11">
              <w:rPr>
                <w:rFonts w:ascii="Times New Roman" w:eastAsia="Times New Roman" w:hAnsi="Times New Roman" w:cs="Times New Roman"/>
                <w:sz w:val="24"/>
                <w:szCs w:val="24"/>
              </w:rPr>
              <w:t>02125496</w:t>
            </w:r>
          </w:p>
        </w:tc>
      </w:tr>
      <w:tr w:rsidR="00425506" w14:paraId="1CE4EAB6" w14:textId="77777777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5B07F" w14:textId="77777777" w:rsidR="00425506" w:rsidRDefault="00DE699F">
            <w:pPr>
              <w:widowControl w:val="0"/>
              <w:spacing w:after="12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0D19A" w14:textId="77777777" w:rsidR="00425506" w:rsidRDefault="00DE699F">
            <w:pPr>
              <w:widowControl w:val="0"/>
              <w:spacing w:after="12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Місцезнаходження замовника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5D624" w14:textId="77777777" w:rsidR="00425506" w:rsidRPr="00AE4F11" w:rsidRDefault="00AE4F11">
            <w:pPr>
              <w:widowControl w:val="0"/>
              <w:spacing w:after="12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F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вул. </w:t>
            </w:r>
            <w:r w:rsidR="00B80E7D" w:rsidRPr="00B80E7D">
              <w:rPr>
                <w:rFonts w:ascii="Times New Roman" w:eastAsia="Times New Roman" w:hAnsi="Times New Roman" w:cs="Times New Roman"/>
                <w:sz w:val="24"/>
                <w:szCs w:val="24"/>
              </w:rPr>
              <w:t>Федько Валентини</w:t>
            </w:r>
            <w:r w:rsidRPr="00AE4F11">
              <w:rPr>
                <w:rFonts w:ascii="Times New Roman" w:eastAsia="Times New Roman" w:hAnsi="Times New Roman" w:cs="Times New Roman"/>
                <w:sz w:val="24"/>
                <w:szCs w:val="24"/>
              </w:rPr>
              <w:t>, 33, м. Кременчук, Полтавська  обл., 39623</w:t>
            </w:r>
          </w:p>
        </w:tc>
      </w:tr>
      <w:tr w:rsidR="00425506" w14:paraId="20BF2C4D" w14:textId="77777777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D1479" w14:textId="77777777" w:rsidR="00425506" w:rsidRDefault="00DE699F">
            <w:pPr>
              <w:widowControl w:val="0"/>
              <w:spacing w:after="12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71CF5" w14:textId="77777777" w:rsidR="00425506" w:rsidRDefault="00DE699F">
            <w:pPr>
              <w:widowControl w:val="0"/>
              <w:spacing w:after="12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Конкретна назва предмета закупівлі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CE8E4" w14:textId="08822611" w:rsidR="00425506" w:rsidRPr="00AE4F11" w:rsidRDefault="00E860DE">
            <w:pPr>
              <w:widowControl w:val="0"/>
              <w:spacing w:after="12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860DE">
              <w:rPr>
                <w:rFonts w:ascii="Times New Roman" w:eastAsia="Times New Roman" w:hAnsi="Times New Roman" w:cs="Times New Roman"/>
                <w:sz w:val="24"/>
                <w:szCs w:val="24"/>
              </w:rPr>
              <w:t>Кейтерингові</w:t>
            </w:r>
            <w:proofErr w:type="spellEnd"/>
            <w:r w:rsidRPr="00E860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послуги </w:t>
            </w:r>
          </w:p>
        </w:tc>
      </w:tr>
      <w:tr w:rsidR="00425506" w14:paraId="17CF43E6" w14:textId="77777777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345A9" w14:textId="77777777" w:rsidR="00425506" w:rsidRDefault="00DE699F">
            <w:pPr>
              <w:widowControl w:val="0"/>
              <w:spacing w:after="12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44D5F" w14:textId="77777777" w:rsidR="00425506" w:rsidRDefault="00DE699F">
            <w:pPr>
              <w:widowControl w:val="0"/>
              <w:spacing w:after="12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Коди відповідних класифікаторів предмета закупівлі (за наявності)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8FB59" w14:textId="76E74E66" w:rsidR="00425506" w:rsidRPr="00AE4F11" w:rsidRDefault="00DE699F">
            <w:pPr>
              <w:shd w:val="clear" w:color="auto" w:fill="FFFFFF"/>
            </w:pPr>
            <w:r w:rsidRPr="00AE4F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ДК 021:2015: </w:t>
            </w:r>
            <w:r w:rsidR="00E860DE" w:rsidRPr="00E860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55520000-1 </w:t>
            </w:r>
            <w:proofErr w:type="spellStart"/>
            <w:r w:rsidR="00E860DE" w:rsidRPr="00E860DE">
              <w:rPr>
                <w:rFonts w:ascii="Times New Roman" w:eastAsia="Times New Roman" w:hAnsi="Times New Roman" w:cs="Times New Roman"/>
                <w:sz w:val="24"/>
                <w:szCs w:val="24"/>
              </w:rPr>
              <w:t>Кейтерингові</w:t>
            </w:r>
            <w:proofErr w:type="spellEnd"/>
            <w:r w:rsidR="00E860DE" w:rsidRPr="00E860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послуги</w:t>
            </w:r>
          </w:p>
        </w:tc>
      </w:tr>
      <w:tr w:rsidR="00425506" w14:paraId="2EB97B4F" w14:textId="77777777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C9BBC" w14:textId="77777777" w:rsidR="00425506" w:rsidRDefault="00DE699F">
            <w:pPr>
              <w:widowControl w:val="0"/>
              <w:spacing w:after="12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F3238" w14:textId="77777777" w:rsidR="00425506" w:rsidRDefault="00DE699F">
            <w:pPr>
              <w:widowControl w:val="0"/>
              <w:spacing w:after="12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Кількість товарів або обсяг виконання робіт чи надання послуг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66DA8" w14:textId="1E818D43" w:rsidR="00425506" w:rsidRPr="00AE4F11" w:rsidRDefault="00E860DE" w:rsidP="00B80E7D">
            <w:pPr>
              <w:widowControl w:val="0"/>
              <w:spacing w:after="120" w:line="259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послуга</w:t>
            </w:r>
          </w:p>
        </w:tc>
      </w:tr>
      <w:tr w:rsidR="00425506" w14:paraId="25F800B0" w14:textId="77777777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C3ECC" w14:textId="77777777" w:rsidR="00425506" w:rsidRDefault="00DE699F">
            <w:pPr>
              <w:widowControl w:val="0"/>
              <w:spacing w:after="12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1DB51" w14:textId="77777777" w:rsidR="00425506" w:rsidRDefault="00DE699F">
            <w:pPr>
              <w:widowControl w:val="0"/>
              <w:spacing w:after="12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Місце поставки товарів, виконання робіт чи надання послуг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7B002" w14:textId="1966C0C3" w:rsidR="00425506" w:rsidRPr="00AE4F11" w:rsidRDefault="00E860DE" w:rsidP="00AE4F11">
            <w:pPr>
              <w:widowControl w:val="0"/>
              <w:spacing w:after="12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0DE">
              <w:rPr>
                <w:rFonts w:ascii="Times New Roman" w:eastAsia="Times New Roman" w:hAnsi="Times New Roman" w:cs="Times New Roman"/>
                <w:sz w:val="24"/>
                <w:szCs w:val="24"/>
              </w:rPr>
              <w:t>вул. Федько Валентини, 33, м. Кременчук, Полтавська  обл., 39623</w:t>
            </w:r>
          </w:p>
        </w:tc>
      </w:tr>
      <w:tr w:rsidR="00425506" w14:paraId="141D6A55" w14:textId="77777777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F301D" w14:textId="77777777" w:rsidR="00425506" w:rsidRDefault="00DE699F">
            <w:pPr>
              <w:widowControl w:val="0"/>
              <w:spacing w:after="12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589A6" w14:textId="77777777" w:rsidR="00425506" w:rsidRDefault="00DE699F">
            <w:pPr>
              <w:widowControl w:val="0"/>
              <w:spacing w:after="12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Строк поставки товарів, виконання робіт чи надання послуг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E793A" w14:textId="15CF7424" w:rsidR="00425506" w:rsidRPr="00AE4F11" w:rsidRDefault="00DE699F" w:rsidP="008B0557">
            <w:pPr>
              <w:widowControl w:val="0"/>
              <w:spacing w:after="12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F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 </w:t>
            </w:r>
            <w:r w:rsidR="00E860DE">
              <w:rPr>
                <w:rFonts w:ascii="Times New Roman" w:eastAsia="Times New Roman" w:hAnsi="Times New Roman" w:cs="Times New Roman"/>
                <w:sz w:val="24"/>
                <w:szCs w:val="24"/>
              </w:rPr>
              <w:t>моменту укладання договору по 31.12.2025</w:t>
            </w:r>
          </w:p>
        </w:tc>
      </w:tr>
      <w:tr w:rsidR="00425506" w14:paraId="4CED36A8" w14:textId="77777777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50490" w14:textId="77777777" w:rsidR="00425506" w:rsidRDefault="00DE699F">
            <w:pPr>
              <w:widowControl w:val="0"/>
              <w:spacing w:after="12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CDF4E" w14:textId="77777777" w:rsidR="00425506" w:rsidRDefault="00DE699F">
            <w:pPr>
              <w:widowControl w:val="0"/>
              <w:spacing w:after="12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Очікувана вартість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E30A6" w14:textId="5FF77D65" w:rsidR="00425506" w:rsidRPr="00AE4F11" w:rsidRDefault="002F73FB" w:rsidP="002F73FB">
            <w:pPr>
              <w:widowControl w:val="0"/>
              <w:spacing w:after="12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863461,55</w:t>
            </w:r>
            <w:r w:rsidR="00E860DE" w:rsidRPr="00E860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грн.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вісімсот шістдесят три тисячі чотириста шістдесят одна г</w:t>
            </w:r>
            <w:r w:rsidR="00E860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рн.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55</w:t>
            </w:r>
            <w:r w:rsidR="00E860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коп.) </w:t>
            </w:r>
            <w:r w:rsidR="00936CA1" w:rsidRPr="00936C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з включенням до очікуваної вартості закупівлі </w:t>
            </w:r>
            <w:r w:rsidR="00E860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послуг</w:t>
            </w:r>
            <w:r w:rsidR="00936CA1" w:rsidRPr="00936C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податку на додану вартість (ПДВ), інших податків і зборів </w:t>
            </w:r>
          </w:p>
        </w:tc>
      </w:tr>
      <w:tr w:rsidR="00425506" w14:paraId="7BF51899" w14:textId="77777777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6A984" w14:textId="77777777" w:rsidR="00425506" w:rsidRDefault="00DE699F">
            <w:pPr>
              <w:widowControl w:val="0"/>
              <w:spacing w:after="12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208AA" w14:textId="77777777" w:rsidR="00425506" w:rsidRDefault="00DE699F">
            <w:pPr>
              <w:widowControl w:val="0"/>
              <w:spacing w:after="12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3482F" w14:textId="4EF656D7" w:rsidR="00425506" w:rsidRPr="001D628D" w:rsidRDefault="00DE699F" w:rsidP="000C5013">
            <w:pPr>
              <w:widowControl w:val="0"/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Очікувана вартість формувалась на підставі </w:t>
            </w:r>
            <w:r w:rsidR="00E860DE" w:rsidRPr="00E8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рішення пленарного засідання тридцять сьомої позачергової сесії восьмого скликання від 24 грудня 2024 року за № 922 «Про встановлення вартості харчування в закладах загальної середньої освіти, які належать до спільної власності територіальних громад сіл, селищ, міст Полтавської області».</w:t>
            </w:r>
          </w:p>
        </w:tc>
      </w:tr>
      <w:tr w:rsidR="00425506" w14:paraId="5371EB8B" w14:textId="77777777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DAA82" w14:textId="77777777" w:rsidR="00425506" w:rsidRDefault="00DE699F">
            <w:pPr>
              <w:widowControl w:val="0"/>
              <w:spacing w:after="12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9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2AA8D" w14:textId="77777777" w:rsidR="00E860DE" w:rsidRDefault="00DE699F" w:rsidP="00E860DE">
            <w:pPr>
              <w:widowControl w:val="0"/>
              <w:spacing w:after="12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Обґрунтування обсягів закупівлі. </w:t>
            </w:r>
          </w:p>
          <w:p w14:paraId="0715A889" w14:textId="0539926A" w:rsidR="00E860DE" w:rsidRPr="00E860DE" w:rsidRDefault="00E860DE" w:rsidP="00E860DE">
            <w:pPr>
              <w:widowControl w:val="0"/>
              <w:spacing w:after="12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Розрахунок проведений на період навчання  з 01.09.2025 по 31.12.2025 (КЕКВ 2230).</w:t>
            </w:r>
          </w:p>
          <w:p w14:paraId="64EF42B8" w14:textId="6755F1DE" w:rsidR="00E860DE" w:rsidRPr="00E860DE" w:rsidRDefault="00E860DE" w:rsidP="00E860DE">
            <w:pPr>
              <w:widowControl w:val="0"/>
              <w:spacing w:after="12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Учні від 11 до 14 років      7</w:t>
            </w:r>
            <w:r w:rsidR="002F7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осіб * 66,67 грн./день * 3</w:t>
            </w:r>
            <w:r w:rsidRPr="00E8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 днів = </w:t>
            </w:r>
            <w:r w:rsidR="002F7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172675,30</w:t>
            </w:r>
            <w:r w:rsidRPr="00E8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грн. </w:t>
            </w:r>
          </w:p>
          <w:p w14:paraId="49DF7A77" w14:textId="0B5467AB" w:rsidR="00E860DE" w:rsidRPr="00E860DE" w:rsidRDefault="00E860DE" w:rsidP="00E860DE">
            <w:pPr>
              <w:widowControl w:val="0"/>
              <w:spacing w:after="12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Учні від 14 до 18 років      2</w:t>
            </w:r>
            <w:r w:rsidR="002F7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 осіб * 71,77 грн./день * 3</w:t>
            </w:r>
            <w:r w:rsidRPr="00E8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 днів = </w:t>
            </w:r>
            <w:r w:rsidR="002F7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690786,25</w:t>
            </w:r>
            <w:r w:rsidRPr="00E8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грн. </w:t>
            </w:r>
          </w:p>
          <w:p w14:paraId="7B42F9B1" w14:textId="16C2577B" w:rsidR="00425506" w:rsidRDefault="00E860DE" w:rsidP="002F73FB">
            <w:pPr>
              <w:widowControl w:val="0"/>
              <w:spacing w:after="12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ЗАГАЛЬНА СУМА:  </w:t>
            </w:r>
            <w:r w:rsidR="002F7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863461,55</w:t>
            </w:r>
            <w:r w:rsidRPr="00E8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грн. (</w:t>
            </w:r>
            <w:r w:rsidR="002F73FB" w:rsidRPr="002F7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вісімсот шістдесят три тисячі чотириста шістдесят одна грн. 55 коп.)</w:t>
            </w:r>
            <w:bookmarkStart w:id="0" w:name="_GoBack"/>
            <w:bookmarkEnd w:id="0"/>
          </w:p>
        </w:tc>
      </w:tr>
    </w:tbl>
    <w:p w14:paraId="5466113B" w14:textId="77777777" w:rsidR="00425506" w:rsidRDefault="00425506">
      <w:pPr>
        <w:spacing w:after="160" w:line="259" w:lineRule="auto"/>
        <w:rPr>
          <w:color w:val="000000"/>
          <w:sz w:val="22"/>
          <w:szCs w:val="22"/>
        </w:rPr>
      </w:pPr>
    </w:p>
    <w:p w14:paraId="6AAFE730" w14:textId="77777777" w:rsidR="00425506" w:rsidRDefault="00425506">
      <w:pPr>
        <w:spacing w:after="160" w:line="259" w:lineRule="auto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sectPr w:rsidR="00425506">
      <w:pgSz w:w="11906" w:h="16838"/>
      <w:pgMar w:top="397" w:right="851" w:bottom="284" w:left="1418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506"/>
    <w:rsid w:val="000C5013"/>
    <w:rsid w:val="001462C9"/>
    <w:rsid w:val="001D628D"/>
    <w:rsid w:val="002F73FB"/>
    <w:rsid w:val="00425506"/>
    <w:rsid w:val="008B0557"/>
    <w:rsid w:val="00936CA1"/>
    <w:rsid w:val="00AE4F11"/>
    <w:rsid w:val="00B80E7D"/>
    <w:rsid w:val="00DE699F"/>
    <w:rsid w:val="00E86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8F8D2"/>
  <w15:docId w15:val="{BC75A41F-37E6-4044-A41C-B883B50F6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10">
    <w:name w:val="Обычный1"/>
    <w:rsid w:val="00AE4F11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Юлия</cp:lastModifiedBy>
  <cp:revision>2</cp:revision>
  <dcterms:created xsi:type="dcterms:W3CDTF">2025-09-12T12:59:00Z</dcterms:created>
  <dcterms:modified xsi:type="dcterms:W3CDTF">2025-09-12T12:59:00Z</dcterms:modified>
</cp:coreProperties>
</file>