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DCB" w:rsidRDefault="000661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Міністерство освіти і науки України </w:t>
      </w:r>
    </w:p>
    <w:p w:rsidR="009970D6" w:rsidRDefault="000661CE" w:rsidP="00F8126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Департамент освіти і науки Полтавської військової адміністрації </w:t>
      </w:r>
    </w:p>
    <w:p w:rsidR="00AB2DCB" w:rsidRDefault="000661CE" w:rsidP="009C5D9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  <w:r w:rsidRPr="00166540">
        <w:rPr>
          <w:color w:val="000000" w:themeColor="text1"/>
          <w:sz w:val="28"/>
          <w:szCs w:val="28"/>
        </w:rPr>
        <w:t>Обласний</w:t>
      </w:r>
      <w:r w:rsidRPr="007A105B"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коледж </w:t>
      </w:r>
      <w:r w:rsidR="00510848" w:rsidRPr="00510848">
        <w:rPr>
          <w:color w:val="000000"/>
          <w:sz w:val="28"/>
          <w:szCs w:val="28"/>
          <w:lang w:val="ru-RU"/>
        </w:rPr>
        <w:t>“</w:t>
      </w:r>
      <w:r>
        <w:rPr>
          <w:color w:val="000000"/>
          <w:sz w:val="28"/>
          <w:szCs w:val="28"/>
        </w:rPr>
        <w:t>Кременчуцька гуманітарно-технологічна академія імені А.С. Макаренка</w:t>
      </w:r>
      <w:r w:rsidR="00510848" w:rsidRPr="00510848">
        <w:rPr>
          <w:color w:val="000000"/>
          <w:sz w:val="28"/>
          <w:szCs w:val="28"/>
          <w:lang w:val="ru-RU"/>
        </w:rPr>
        <w:t>”</w:t>
      </w:r>
      <w:r>
        <w:rPr>
          <w:color w:val="000000"/>
          <w:sz w:val="28"/>
          <w:szCs w:val="28"/>
        </w:rPr>
        <w:t xml:space="preserve"> Полтавської обласної ради </w:t>
      </w:r>
    </w:p>
    <w:p w:rsidR="00AB2DCB" w:rsidRDefault="00AB2DC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</w:p>
    <w:p w:rsidR="00AB2DCB" w:rsidRDefault="000661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</w:t>
      </w:r>
    </w:p>
    <w:p w:rsidR="00166540" w:rsidRDefault="0016654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</w:p>
    <w:p w:rsidR="00166540" w:rsidRDefault="000661CE" w:rsidP="0016654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ІНФОРМАЦІЙНИЙ ЛИСТ</w:t>
      </w:r>
      <w:r>
        <w:rPr>
          <w:color w:val="000000"/>
          <w:sz w:val="28"/>
          <w:szCs w:val="28"/>
        </w:rPr>
        <w:t xml:space="preserve"> </w:t>
      </w:r>
    </w:p>
    <w:p w:rsidR="00166540" w:rsidRPr="00510848" w:rsidRDefault="000661CE" w:rsidP="00510848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b/>
          <w:bCs/>
          <w:color w:val="000000"/>
          <w:sz w:val="28"/>
          <w:szCs w:val="28"/>
        </w:rPr>
      </w:pPr>
      <w:r w:rsidRPr="00166540">
        <w:rPr>
          <w:b/>
          <w:bCs/>
          <w:color w:val="000000"/>
          <w:sz w:val="28"/>
          <w:szCs w:val="28"/>
        </w:rPr>
        <w:t xml:space="preserve">Шановні </w:t>
      </w:r>
      <w:r w:rsidR="00F07061">
        <w:rPr>
          <w:b/>
          <w:bCs/>
          <w:color w:val="000000"/>
          <w:sz w:val="28"/>
          <w:szCs w:val="28"/>
        </w:rPr>
        <w:t xml:space="preserve">здобувачі вищої </w:t>
      </w:r>
      <w:r w:rsidR="00F6526D">
        <w:rPr>
          <w:b/>
          <w:bCs/>
          <w:color w:val="000000"/>
          <w:sz w:val="28"/>
          <w:szCs w:val="28"/>
        </w:rPr>
        <w:t xml:space="preserve">та фахової передвищої </w:t>
      </w:r>
      <w:r w:rsidR="00F07061">
        <w:rPr>
          <w:b/>
          <w:bCs/>
          <w:color w:val="000000"/>
          <w:sz w:val="28"/>
          <w:szCs w:val="28"/>
        </w:rPr>
        <w:t>освіти</w:t>
      </w:r>
      <w:r w:rsidR="00166540">
        <w:rPr>
          <w:b/>
          <w:bCs/>
          <w:color w:val="000000"/>
          <w:sz w:val="28"/>
          <w:szCs w:val="28"/>
        </w:rPr>
        <w:t>!</w:t>
      </w:r>
    </w:p>
    <w:p w:rsidR="00AC1E14" w:rsidRPr="00AC1E14" w:rsidRDefault="000661CE" w:rsidP="0016654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Запрошуємо до участі у </w:t>
      </w:r>
      <w:r w:rsidR="001F2F48" w:rsidRPr="001F2F48">
        <w:rPr>
          <w:b/>
          <w:color w:val="000000"/>
          <w:sz w:val="28"/>
          <w:szCs w:val="28"/>
        </w:rPr>
        <w:t>ІІ</w:t>
      </w:r>
      <w:r w:rsidR="001F2F48">
        <w:rPr>
          <w:color w:val="000000"/>
          <w:sz w:val="28"/>
          <w:szCs w:val="28"/>
        </w:rPr>
        <w:t xml:space="preserve"> </w:t>
      </w:r>
      <w:r w:rsidR="001F2F48" w:rsidRPr="001F2F48">
        <w:rPr>
          <w:b/>
          <w:color w:val="000000"/>
          <w:sz w:val="28"/>
          <w:szCs w:val="28"/>
        </w:rPr>
        <w:t xml:space="preserve">Всеукраїнському </w:t>
      </w:r>
      <w:r w:rsidR="00F07061">
        <w:rPr>
          <w:b/>
          <w:bCs/>
          <w:color w:val="000000"/>
          <w:sz w:val="28"/>
          <w:szCs w:val="28"/>
        </w:rPr>
        <w:t xml:space="preserve">студентському науковому форумі </w:t>
      </w:r>
    </w:p>
    <w:p w:rsidR="00270B13" w:rsidRPr="00AC1E14" w:rsidRDefault="00166540" w:rsidP="0016654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AC1E14">
        <w:rPr>
          <w:b/>
          <w:bCs/>
          <w:color w:val="000000"/>
          <w:sz w:val="28"/>
          <w:szCs w:val="28"/>
        </w:rPr>
        <w:t>„</w:t>
      </w:r>
      <w:r w:rsidR="001F2F48" w:rsidRPr="001F2F48">
        <w:t xml:space="preserve"> </w:t>
      </w:r>
      <w:r w:rsidR="001F2F48" w:rsidRPr="001F2F48">
        <w:rPr>
          <w:b/>
          <w:bCs/>
          <w:color w:val="000000"/>
          <w:sz w:val="28"/>
          <w:szCs w:val="28"/>
        </w:rPr>
        <w:t>Наука, освіта, культура в Україні</w:t>
      </w:r>
      <w:r w:rsidR="001F2F48">
        <w:rPr>
          <w:b/>
          <w:bCs/>
          <w:color w:val="000000"/>
          <w:sz w:val="28"/>
          <w:szCs w:val="28"/>
        </w:rPr>
        <w:t>”</w:t>
      </w:r>
    </w:p>
    <w:p w:rsidR="00AC1E14" w:rsidRDefault="00AC1E14" w:rsidP="00AC1E14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AC1E14" w:rsidRDefault="001F2F48" w:rsidP="00AC1E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Студентський науковий форум відбуде</w:t>
      </w:r>
      <w:r w:rsidR="00AC1E14" w:rsidRPr="00AC1E14">
        <w:rPr>
          <w:bCs/>
          <w:color w:val="000000"/>
          <w:sz w:val="28"/>
          <w:szCs w:val="28"/>
        </w:rPr>
        <w:t>ться</w:t>
      </w:r>
      <w:r w:rsidR="00AC1E14"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17 травня</w:t>
      </w:r>
      <w:r w:rsidR="00AC1E14">
        <w:rPr>
          <w:color w:val="000000"/>
          <w:sz w:val="28"/>
          <w:szCs w:val="28"/>
        </w:rPr>
        <w:t xml:space="preserve"> 2024 року в</w:t>
      </w:r>
      <w:r w:rsidR="00AC1E14" w:rsidRPr="00AC1E14">
        <w:rPr>
          <w:color w:val="000000" w:themeColor="text1"/>
          <w:sz w:val="28"/>
          <w:szCs w:val="28"/>
        </w:rPr>
        <w:t xml:space="preserve"> </w:t>
      </w:r>
      <w:r w:rsidR="00AC1E14" w:rsidRPr="00166540">
        <w:rPr>
          <w:color w:val="000000" w:themeColor="text1"/>
          <w:sz w:val="28"/>
          <w:szCs w:val="28"/>
        </w:rPr>
        <w:t>Обласн</w:t>
      </w:r>
      <w:r w:rsidR="00AC1E14">
        <w:rPr>
          <w:color w:val="000000" w:themeColor="text1"/>
          <w:sz w:val="28"/>
          <w:szCs w:val="28"/>
        </w:rPr>
        <w:t>ому</w:t>
      </w:r>
      <w:r w:rsidR="00AC1E14" w:rsidRPr="007A105B">
        <w:rPr>
          <w:color w:val="FF0000"/>
          <w:sz w:val="28"/>
          <w:szCs w:val="28"/>
        </w:rPr>
        <w:t xml:space="preserve"> </w:t>
      </w:r>
      <w:r w:rsidR="00AC1E14">
        <w:rPr>
          <w:color w:val="000000"/>
          <w:sz w:val="28"/>
          <w:szCs w:val="28"/>
        </w:rPr>
        <w:t xml:space="preserve">коледжі </w:t>
      </w:r>
      <w:r w:rsidR="00AC1E14" w:rsidRPr="00AC1E14">
        <w:rPr>
          <w:color w:val="000000"/>
          <w:sz w:val="28"/>
          <w:szCs w:val="28"/>
          <w:lang w:val="ru-RU"/>
        </w:rPr>
        <w:t>“</w:t>
      </w:r>
      <w:r w:rsidR="00AC1E14">
        <w:rPr>
          <w:color w:val="000000"/>
          <w:sz w:val="28"/>
          <w:szCs w:val="28"/>
        </w:rPr>
        <w:t>Кременчуцька гуманітарно-технологічна академія імені А.С. Макаренка</w:t>
      </w:r>
      <w:r w:rsidR="00AC1E14" w:rsidRPr="00AC1E14">
        <w:rPr>
          <w:color w:val="000000"/>
          <w:sz w:val="28"/>
          <w:szCs w:val="28"/>
          <w:lang w:val="ru-RU"/>
        </w:rPr>
        <w:t>”</w:t>
      </w:r>
      <w:r w:rsidR="00AC1E14">
        <w:rPr>
          <w:color w:val="000000"/>
          <w:sz w:val="28"/>
          <w:szCs w:val="28"/>
          <w:lang w:val="ru-RU"/>
        </w:rPr>
        <w:t xml:space="preserve"> </w:t>
      </w:r>
      <w:r w:rsidR="00AC1E14">
        <w:rPr>
          <w:color w:val="000000"/>
          <w:sz w:val="28"/>
          <w:szCs w:val="28"/>
        </w:rPr>
        <w:t>Полтавської обласної ради</w:t>
      </w:r>
      <w:r w:rsidR="00AC1E14">
        <w:rPr>
          <w:color w:val="000000"/>
          <w:sz w:val="28"/>
          <w:szCs w:val="28"/>
          <w:lang w:val="ru-RU"/>
        </w:rPr>
        <w:t xml:space="preserve"> (м. Кременчук).</w:t>
      </w:r>
      <w:r w:rsidR="00AC1E14">
        <w:rPr>
          <w:color w:val="000000"/>
          <w:sz w:val="28"/>
          <w:szCs w:val="28"/>
        </w:rPr>
        <w:t xml:space="preserve"> </w:t>
      </w:r>
      <w:r w:rsidR="00AC1E14">
        <w:rPr>
          <w:color w:val="000000"/>
          <w:sz w:val="28"/>
          <w:szCs w:val="28"/>
        </w:rPr>
        <w:tab/>
      </w:r>
    </w:p>
    <w:p w:rsidR="00AB2DCB" w:rsidRDefault="000661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Форма проведення: </w:t>
      </w:r>
      <w:r>
        <w:rPr>
          <w:color w:val="000000"/>
          <w:sz w:val="28"/>
          <w:szCs w:val="28"/>
        </w:rPr>
        <w:t>очно-дистанційна, заочна.</w:t>
      </w:r>
    </w:p>
    <w:p w:rsidR="00AC1E14" w:rsidRDefault="00AC1E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</w:p>
    <w:p w:rsidR="00AB2DCB" w:rsidRDefault="00AC1E14">
      <w:pPr>
        <w:pBdr>
          <w:top w:val="nil"/>
          <w:left w:val="nil"/>
          <w:bottom w:val="nil"/>
          <w:right w:val="nil"/>
          <w:between w:val="nil"/>
        </w:pBdr>
        <w:tabs>
          <w:tab w:val="left" w:pos="1296"/>
        </w:tabs>
        <w:spacing w:line="360" w:lineRule="auto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ru-RU"/>
        </w:rPr>
        <w:t xml:space="preserve">НАУКОВА ПРОБЛЕМАТИКА </w:t>
      </w:r>
      <w:r w:rsidR="00A468A1">
        <w:rPr>
          <w:b/>
          <w:color w:val="000000"/>
          <w:sz w:val="28"/>
          <w:szCs w:val="28"/>
          <w:lang w:val="ru-RU"/>
        </w:rPr>
        <w:t>ФОРУМУ</w:t>
      </w:r>
      <w:bookmarkStart w:id="0" w:name="_GoBack"/>
      <w:bookmarkEnd w:id="0"/>
      <w:r>
        <w:rPr>
          <w:b/>
          <w:color w:val="000000"/>
          <w:sz w:val="28"/>
          <w:szCs w:val="28"/>
          <w:lang w:val="ru-RU"/>
        </w:rPr>
        <w:t xml:space="preserve">: </w:t>
      </w:r>
    </w:p>
    <w:p w:rsidR="001F2F48" w:rsidRPr="001F2F48" w:rsidRDefault="001F2F4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Трансформація освіти в умовах сучасного світу.</w:t>
      </w:r>
    </w:p>
    <w:p w:rsidR="00AC1E14" w:rsidRDefault="001F2F4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Сучасні тенденції у фізичній культурі та спорті</w:t>
      </w:r>
      <w:r w:rsidR="00AC1E14">
        <w:rPr>
          <w:color w:val="000000"/>
          <w:sz w:val="28"/>
          <w:szCs w:val="28"/>
          <w:lang w:val="ru-RU"/>
        </w:rPr>
        <w:t>.</w:t>
      </w:r>
    </w:p>
    <w:p w:rsidR="00021B76" w:rsidRDefault="001F2F4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Психолого-педагогічні аспекти розвитку сучасних учнів.</w:t>
      </w:r>
      <w:r w:rsidR="00222A7A">
        <w:rPr>
          <w:color w:val="000000"/>
          <w:sz w:val="28"/>
          <w:szCs w:val="28"/>
        </w:rPr>
        <w:t xml:space="preserve"> </w:t>
      </w:r>
    </w:p>
    <w:p w:rsidR="00C13909" w:rsidRDefault="00222A7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Новітні тенденції </w:t>
      </w:r>
      <w:r w:rsidR="00C13909">
        <w:rPr>
          <w:color w:val="000000"/>
          <w:sz w:val="28"/>
          <w:szCs w:val="28"/>
        </w:rPr>
        <w:t>у викладання української мови та літератури.</w:t>
      </w:r>
    </w:p>
    <w:p w:rsidR="00222A7A" w:rsidRDefault="00222A7A" w:rsidP="00222A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</w:p>
    <w:p w:rsidR="00222A7A" w:rsidRDefault="00222A7A" w:rsidP="00222A7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Робочі мови конференції: </w:t>
      </w:r>
      <w:r w:rsidRPr="00222A7A">
        <w:rPr>
          <w:bCs/>
          <w:color w:val="000000"/>
          <w:sz w:val="28"/>
          <w:szCs w:val="28"/>
        </w:rPr>
        <w:t>українська, польська, англійська</w:t>
      </w:r>
      <w:r>
        <w:rPr>
          <w:b/>
          <w:color w:val="000000"/>
          <w:sz w:val="28"/>
          <w:szCs w:val="28"/>
        </w:rPr>
        <w:t>.</w:t>
      </w:r>
    </w:p>
    <w:p w:rsidR="00222A7A" w:rsidRPr="00810FCC" w:rsidRDefault="00222A7A" w:rsidP="00810F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Форма участі в конференції – </w:t>
      </w:r>
      <w:r w:rsidRPr="00222A7A">
        <w:rPr>
          <w:bCs/>
          <w:color w:val="000000"/>
          <w:sz w:val="28"/>
          <w:szCs w:val="28"/>
        </w:rPr>
        <w:t>очно-дистанційна, заочна.</w:t>
      </w:r>
    </w:p>
    <w:p w:rsidR="00AB2DCB" w:rsidRDefault="000661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10FCC">
        <w:rPr>
          <w:bCs/>
          <w:color w:val="000000"/>
          <w:sz w:val="28"/>
          <w:szCs w:val="28"/>
        </w:rPr>
        <w:t>До участі запрошу</w:t>
      </w:r>
      <w:r w:rsidR="00222A7A" w:rsidRPr="00810FCC">
        <w:rPr>
          <w:bCs/>
          <w:color w:val="000000"/>
          <w:sz w:val="28"/>
          <w:szCs w:val="28"/>
        </w:rPr>
        <w:t xml:space="preserve">ємо </w:t>
      </w:r>
      <w:r w:rsidR="00C13909">
        <w:rPr>
          <w:bCs/>
          <w:color w:val="000000"/>
          <w:sz w:val="28"/>
          <w:szCs w:val="28"/>
        </w:rPr>
        <w:t xml:space="preserve">здобувачів вищої освіти за спеціальностями галузі знань </w:t>
      </w:r>
      <w:r w:rsidR="00C13909" w:rsidRPr="00C13909">
        <w:rPr>
          <w:bCs/>
          <w:color w:val="000000"/>
          <w:sz w:val="28"/>
          <w:szCs w:val="28"/>
        </w:rPr>
        <w:t>01 Освіта / Педагогіка</w:t>
      </w:r>
      <w:r>
        <w:rPr>
          <w:color w:val="000000"/>
          <w:sz w:val="28"/>
          <w:szCs w:val="28"/>
        </w:rPr>
        <w:t>.</w:t>
      </w:r>
    </w:p>
    <w:p w:rsidR="00867AA3" w:rsidRDefault="00867AA3" w:rsidP="00810F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</w:p>
    <w:p w:rsidR="00975EED" w:rsidRDefault="00975EED" w:rsidP="00810F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</w:p>
    <w:p w:rsidR="00810FCC" w:rsidRDefault="00810FCC" w:rsidP="00810F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Умови участі:</w:t>
      </w:r>
    </w:p>
    <w:p w:rsidR="00F81261" w:rsidRPr="00000251" w:rsidRDefault="00F81261" w:rsidP="00F812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Ав</w:t>
      </w:r>
      <w:r w:rsidRPr="00000251">
        <w:rPr>
          <w:sz w:val="28"/>
          <w:szCs w:val="28"/>
        </w:rPr>
        <w:t>торські матеріали, подані як тези</w:t>
      </w:r>
      <w:r>
        <w:rPr>
          <w:sz w:val="28"/>
          <w:szCs w:val="28"/>
        </w:rPr>
        <w:t xml:space="preserve"> обсягом </w:t>
      </w:r>
      <w:r w:rsidRPr="00DB0FBB">
        <w:rPr>
          <w:b/>
          <w:bCs/>
          <w:sz w:val="28"/>
          <w:szCs w:val="28"/>
        </w:rPr>
        <w:t>3-</w:t>
      </w:r>
      <w:r>
        <w:rPr>
          <w:b/>
          <w:bCs/>
          <w:sz w:val="28"/>
          <w:szCs w:val="28"/>
        </w:rPr>
        <w:t>7</w:t>
      </w:r>
      <w:r w:rsidRPr="00DB0FBB">
        <w:rPr>
          <w:b/>
          <w:bCs/>
          <w:sz w:val="28"/>
          <w:szCs w:val="28"/>
        </w:rPr>
        <w:t xml:space="preserve"> сторін</w:t>
      </w:r>
      <w:r>
        <w:rPr>
          <w:b/>
          <w:bCs/>
          <w:sz w:val="28"/>
          <w:szCs w:val="28"/>
        </w:rPr>
        <w:t>ок</w:t>
      </w:r>
      <w:r w:rsidRPr="0000025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 також </w:t>
      </w:r>
      <w:r w:rsidRPr="00000251">
        <w:rPr>
          <w:sz w:val="28"/>
          <w:szCs w:val="28"/>
        </w:rPr>
        <w:t xml:space="preserve">будуть </w:t>
      </w:r>
      <w:r>
        <w:rPr>
          <w:sz w:val="28"/>
          <w:szCs w:val="28"/>
        </w:rPr>
        <w:t xml:space="preserve">уміщені в </w:t>
      </w:r>
      <w:r w:rsidRPr="00000251">
        <w:rPr>
          <w:sz w:val="28"/>
          <w:szCs w:val="28"/>
        </w:rPr>
        <w:t xml:space="preserve">збірникові </w:t>
      </w:r>
      <w:r w:rsidR="00975EED">
        <w:rPr>
          <w:sz w:val="28"/>
          <w:szCs w:val="28"/>
        </w:rPr>
        <w:t xml:space="preserve">студентських </w:t>
      </w:r>
      <w:r w:rsidRPr="00000251">
        <w:rPr>
          <w:sz w:val="28"/>
          <w:szCs w:val="28"/>
        </w:rPr>
        <w:t xml:space="preserve">наукових праць </w:t>
      </w:r>
      <w:r w:rsidR="00975EED">
        <w:rPr>
          <w:sz w:val="28"/>
          <w:szCs w:val="28"/>
        </w:rPr>
        <w:t xml:space="preserve">- </w:t>
      </w:r>
      <w:r w:rsidR="00975EED">
        <w:rPr>
          <w:bCs/>
          <w:color w:val="000000"/>
          <w:sz w:val="28"/>
          <w:szCs w:val="28"/>
        </w:rPr>
        <w:t>Матеріали ІІ Всеукраїнського студентського наукового форуму «Наука, освіта, культура в Україні</w:t>
      </w:r>
      <w:r>
        <w:rPr>
          <w:b/>
          <w:bCs/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(на безоплатній основі)</w:t>
      </w:r>
      <w:r w:rsidRPr="00000251">
        <w:rPr>
          <w:sz w:val="28"/>
          <w:szCs w:val="28"/>
        </w:rPr>
        <w:t>.</w:t>
      </w:r>
    </w:p>
    <w:p w:rsidR="00F81261" w:rsidRPr="004620F4" w:rsidRDefault="00F81261" w:rsidP="00F812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Заявку на участь у </w:t>
      </w:r>
      <w:r w:rsidR="00975EED">
        <w:rPr>
          <w:sz w:val="28"/>
          <w:szCs w:val="28"/>
        </w:rPr>
        <w:t>форумі</w:t>
      </w:r>
      <w:r>
        <w:rPr>
          <w:sz w:val="28"/>
          <w:szCs w:val="28"/>
        </w:rPr>
        <w:t>, де зазначено</w:t>
      </w:r>
      <w:r w:rsidRPr="00E00D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прізвище та ім’я по батькові,  місце </w:t>
      </w:r>
      <w:r w:rsidR="00975EED">
        <w:rPr>
          <w:sz w:val="28"/>
          <w:szCs w:val="28"/>
        </w:rPr>
        <w:t>навчання</w:t>
      </w:r>
      <w:r>
        <w:rPr>
          <w:sz w:val="28"/>
          <w:szCs w:val="28"/>
        </w:rPr>
        <w:t>,</w:t>
      </w:r>
      <w:r w:rsidR="00975E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тема доповіді, обрана секція,  поштова й електронна адреси, номер телефону, </w:t>
      </w:r>
      <w:r w:rsidRPr="00742A10">
        <w:rPr>
          <w:sz w:val="28"/>
          <w:szCs w:val="28"/>
        </w:rPr>
        <w:t xml:space="preserve">оргкомітет приймає </w:t>
      </w:r>
      <w:r w:rsidRPr="00742A10">
        <w:rPr>
          <w:b/>
          <w:sz w:val="28"/>
          <w:szCs w:val="28"/>
        </w:rPr>
        <w:t xml:space="preserve">до </w:t>
      </w:r>
      <w:r w:rsidR="00975EED">
        <w:rPr>
          <w:b/>
          <w:sz w:val="28"/>
          <w:szCs w:val="28"/>
        </w:rPr>
        <w:t>10 травня</w:t>
      </w:r>
      <w:r w:rsidRPr="00742A1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4</w:t>
      </w:r>
      <w:r w:rsidRPr="00742A10">
        <w:rPr>
          <w:b/>
          <w:sz w:val="28"/>
          <w:szCs w:val="28"/>
        </w:rPr>
        <w:t xml:space="preserve"> року </w:t>
      </w:r>
      <w:r w:rsidR="00975EED">
        <w:rPr>
          <w:b/>
          <w:sz w:val="28"/>
          <w:szCs w:val="28"/>
        </w:rPr>
        <w:t>за лінком</w:t>
      </w:r>
      <w:r w:rsidRPr="00742A10">
        <w:rPr>
          <w:rFonts w:eastAsia="SimSun"/>
          <w:sz w:val="28"/>
          <w:szCs w:val="28"/>
          <w:lang w:eastAsia="zh-CN"/>
        </w:rPr>
        <w:t>:</w:t>
      </w:r>
      <w:r>
        <w:rPr>
          <w:sz w:val="28"/>
          <w:szCs w:val="28"/>
        </w:rPr>
        <w:t xml:space="preserve"> </w:t>
      </w:r>
      <w:hyperlink r:id="rId9" w:history="1">
        <w:r w:rsidR="004620F4" w:rsidRPr="001D7DFD">
          <w:rPr>
            <w:rStyle w:val="ab"/>
            <w:sz w:val="28"/>
            <w:szCs w:val="28"/>
          </w:rPr>
          <w:t>https://forms.gle/RWfEEB1Trk5reV1C9</w:t>
        </w:r>
      </w:hyperlink>
      <w:r w:rsidR="004620F4">
        <w:rPr>
          <w:sz w:val="28"/>
          <w:szCs w:val="28"/>
        </w:rPr>
        <w:t xml:space="preserve"> </w:t>
      </w:r>
    </w:p>
    <w:p w:rsidR="00F81261" w:rsidRPr="00C66E96" w:rsidRDefault="00F81261" w:rsidP="00F812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Тези обсягом 3-7 сторінок просимо надсилати </w:t>
      </w:r>
      <w:r w:rsidR="00975EED" w:rsidRPr="00D839F7">
        <w:rPr>
          <w:sz w:val="28"/>
          <w:szCs w:val="28"/>
        </w:rPr>
        <w:t>Сірик Карині Олександрівні</w:t>
      </w:r>
      <w:r w:rsidR="00975EED" w:rsidRPr="00975EED">
        <w:rPr>
          <w:color w:val="FF0000"/>
          <w:sz w:val="28"/>
          <w:szCs w:val="28"/>
        </w:rPr>
        <w:t xml:space="preserve"> </w:t>
      </w:r>
      <w:r w:rsidRPr="00975EED">
        <w:rPr>
          <w:color w:val="FF0000"/>
          <w:sz w:val="28"/>
          <w:szCs w:val="28"/>
        </w:rPr>
        <w:t xml:space="preserve"> </w:t>
      </w:r>
      <w:r w:rsidRPr="00D839F7">
        <w:rPr>
          <w:sz w:val="28"/>
          <w:szCs w:val="28"/>
          <w:u w:val="single"/>
        </w:rPr>
        <w:t xml:space="preserve">на </w:t>
      </w:r>
      <w:r w:rsidRPr="00D839F7">
        <w:rPr>
          <w:sz w:val="28"/>
          <w:szCs w:val="28"/>
          <w:u w:val="single"/>
          <w:lang w:val="en-US"/>
        </w:rPr>
        <w:t>e</w:t>
      </w:r>
      <w:r w:rsidRPr="00D839F7">
        <w:rPr>
          <w:sz w:val="28"/>
          <w:szCs w:val="28"/>
          <w:u w:val="single"/>
        </w:rPr>
        <w:t>-</w:t>
      </w:r>
      <w:r w:rsidRPr="00D839F7">
        <w:rPr>
          <w:sz w:val="28"/>
          <w:szCs w:val="28"/>
          <w:u w:val="single"/>
          <w:lang w:val="en-US"/>
        </w:rPr>
        <w:t>mail</w:t>
      </w:r>
      <w:r w:rsidRPr="00E7170B">
        <w:rPr>
          <w:sz w:val="28"/>
          <w:szCs w:val="28"/>
          <w:u w:val="single"/>
        </w:rPr>
        <w:t xml:space="preserve">: </w:t>
      </w:r>
      <w:hyperlink r:id="rId10" w:history="1">
        <w:r w:rsidR="00E7170B" w:rsidRPr="00330CB6">
          <w:rPr>
            <w:rStyle w:val="ab"/>
            <w:sz w:val="28"/>
            <w:szCs w:val="28"/>
            <w:lang w:val="en-US"/>
          </w:rPr>
          <w:t>kremped</w:t>
        </w:r>
        <w:r w:rsidR="00E7170B" w:rsidRPr="00330CB6">
          <w:rPr>
            <w:rStyle w:val="ab"/>
            <w:sz w:val="28"/>
            <w:szCs w:val="28"/>
          </w:rPr>
          <w:t>.</w:t>
        </w:r>
        <w:r w:rsidR="00E7170B" w:rsidRPr="00330CB6">
          <w:rPr>
            <w:rStyle w:val="ab"/>
            <w:sz w:val="28"/>
            <w:szCs w:val="28"/>
            <w:lang w:val="en-US"/>
          </w:rPr>
          <w:t>kpppo</w:t>
        </w:r>
        <w:r w:rsidR="00E7170B" w:rsidRPr="00330CB6">
          <w:rPr>
            <w:rStyle w:val="ab"/>
            <w:sz w:val="28"/>
            <w:szCs w:val="28"/>
            <w:lang w:val="ru-RU"/>
          </w:rPr>
          <w:t>@</w:t>
        </w:r>
        <w:r w:rsidR="00E7170B" w:rsidRPr="00330CB6">
          <w:rPr>
            <w:rStyle w:val="ab"/>
            <w:sz w:val="28"/>
            <w:szCs w:val="28"/>
            <w:lang w:val="en-US"/>
          </w:rPr>
          <w:t>gmail</w:t>
        </w:r>
        <w:r w:rsidR="00E7170B" w:rsidRPr="00330CB6">
          <w:rPr>
            <w:rStyle w:val="ab"/>
            <w:sz w:val="28"/>
            <w:szCs w:val="28"/>
            <w:lang w:val="ru-RU"/>
          </w:rPr>
          <w:t>.</w:t>
        </w:r>
        <w:r w:rsidR="00E7170B" w:rsidRPr="00330CB6">
          <w:rPr>
            <w:rStyle w:val="ab"/>
            <w:sz w:val="28"/>
            <w:szCs w:val="28"/>
            <w:lang w:val="en-US"/>
          </w:rPr>
          <w:t>com</w:t>
        </w:r>
      </w:hyperlink>
      <w:r w:rsidR="00E7170B" w:rsidRPr="00E7170B">
        <w:rPr>
          <w:sz w:val="28"/>
          <w:szCs w:val="28"/>
          <w:u w:val="single"/>
          <w:lang w:val="ru-RU"/>
        </w:rPr>
        <w:t xml:space="preserve"> </w:t>
      </w:r>
      <w:r w:rsidR="001D2A99">
        <w:t xml:space="preserve"> </w:t>
      </w:r>
      <w:r>
        <w:rPr>
          <w:sz w:val="28"/>
          <w:szCs w:val="28"/>
        </w:rPr>
        <w:t xml:space="preserve"> до </w:t>
      </w:r>
      <w:r w:rsidR="00975EED">
        <w:rPr>
          <w:b/>
          <w:bCs/>
          <w:sz w:val="28"/>
          <w:szCs w:val="28"/>
        </w:rPr>
        <w:t>10 травня</w:t>
      </w:r>
      <w:r w:rsidRPr="007622C3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4.</w:t>
      </w:r>
    </w:p>
    <w:p w:rsidR="00F81261" w:rsidRDefault="00F81261" w:rsidP="00F81261">
      <w:pPr>
        <w:ind w:firstLine="720"/>
        <w:jc w:val="both"/>
        <w:rPr>
          <w:sz w:val="28"/>
          <w:szCs w:val="28"/>
        </w:rPr>
      </w:pPr>
      <w:bookmarkStart w:id="1" w:name="_Hlk121423543"/>
      <w:r>
        <w:rPr>
          <w:sz w:val="28"/>
          <w:szCs w:val="28"/>
        </w:rPr>
        <w:t>Вимоги до оформлення тез:</w:t>
      </w:r>
    </w:p>
    <w:p w:rsidR="00F81261" w:rsidRPr="00AD618B" w:rsidRDefault="00F81261" w:rsidP="00F81261">
      <w:pPr>
        <w:rPr>
          <w:rFonts w:eastAsia="Calibri"/>
          <w:color w:val="000000"/>
          <w:sz w:val="28"/>
          <w:szCs w:val="28"/>
          <w:lang w:eastAsia="uk-UA"/>
        </w:rPr>
      </w:pPr>
      <w:r>
        <w:rPr>
          <w:rFonts w:eastAsia="Calibri"/>
          <w:color w:val="000000"/>
          <w:sz w:val="28"/>
          <w:szCs w:val="28"/>
          <w:lang w:eastAsia="uk-UA"/>
        </w:rPr>
        <w:t>Регламентований о</w:t>
      </w:r>
      <w:r w:rsidRPr="00AD618B">
        <w:rPr>
          <w:rFonts w:eastAsia="Calibri"/>
          <w:color w:val="000000"/>
          <w:sz w:val="28"/>
          <w:szCs w:val="28"/>
          <w:lang w:eastAsia="uk-UA"/>
        </w:rPr>
        <w:t>бсяг – 3–</w:t>
      </w:r>
      <w:r w:rsidR="00D75B93">
        <w:rPr>
          <w:rFonts w:eastAsia="Calibri"/>
          <w:color w:val="000000"/>
          <w:sz w:val="28"/>
          <w:szCs w:val="28"/>
          <w:lang w:eastAsia="uk-UA"/>
        </w:rPr>
        <w:t>7</w:t>
      </w:r>
      <w:r w:rsidRPr="00AD618B">
        <w:rPr>
          <w:rFonts w:eastAsia="Calibri"/>
          <w:color w:val="000000"/>
          <w:sz w:val="28"/>
          <w:szCs w:val="28"/>
          <w:lang w:eastAsia="uk-UA"/>
        </w:rPr>
        <w:t xml:space="preserve"> сторін</w:t>
      </w:r>
      <w:r w:rsidR="00D75B93">
        <w:rPr>
          <w:rFonts w:eastAsia="Calibri"/>
          <w:color w:val="000000"/>
          <w:sz w:val="28"/>
          <w:szCs w:val="28"/>
          <w:lang w:eastAsia="uk-UA"/>
        </w:rPr>
        <w:t>ок</w:t>
      </w:r>
      <w:r w:rsidRPr="00AD618B">
        <w:rPr>
          <w:rFonts w:eastAsia="Calibri"/>
          <w:color w:val="000000"/>
          <w:sz w:val="28"/>
          <w:szCs w:val="28"/>
          <w:lang w:eastAsia="uk-UA"/>
        </w:rPr>
        <w:t>.</w:t>
      </w:r>
    </w:p>
    <w:p w:rsidR="00F81261" w:rsidRPr="00AD618B" w:rsidRDefault="00F81261" w:rsidP="00F81261">
      <w:pPr>
        <w:rPr>
          <w:rFonts w:eastAsia="Calibri"/>
          <w:color w:val="000000"/>
          <w:sz w:val="28"/>
          <w:szCs w:val="28"/>
          <w:lang w:eastAsia="uk-UA"/>
        </w:rPr>
      </w:pPr>
      <w:r w:rsidRPr="00AD618B">
        <w:rPr>
          <w:rFonts w:eastAsia="Calibri"/>
          <w:color w:val="000000"/>
          <w:sz w:val="28"/>
          <w:szCs w:val="28"/>
          <w:lang w:eastAsia="uk-UA"/>
        </w:rPr>
        <w:t>Формат А4, редактор Microsoft Word, шрифт – Times New</w:t>
      </w:r>
      <w:r w:rsidR="00D75B93">
        <w:rPr>
          <w:rFonts w:eastAsia="Calibri"/>
          <w:color w:val="000000"/>
          <w:sz w:val="28"/>
          <w:szCs w:val="28"/>
          <w:lang w:eastAsia="uk-UA"/>
        </w:rPr>
        <w:t xml:space="preserve"> </w:t>
      </w:r>
      <w:r w:rsidRPr="00AD618B">
        <w:rPr>
          <w:rFonts w:eastAsia="Calibri"/>
          <w:color w:val="000000"/>
          <w:sz w:val="28"/>
          <w:szCs w:val="28"/>
          <w:lang w:eastAsia="uk-UA"/>
        </w:rPr>
        <w:t>Roman, міжрядковий інтервал – 1,5, усі поля сторінки</w:t>
      </w:r>
      <w:r w:rsidR="00D75B93">
        <w:rPr>
          <w:rFonts w:eastAsia="Calibri"/>
          <w:color w:val="000000"/>
          <w:sz w:val="28"/>
          <w:szCs w:val="28"/>
          <w:lang w:eastAsia="uk-UA"/>
        </w:rPr>
        <w:t xml:space="preserve"> – 20 мм, відступ першого рядка </w:t>
      </w:r>
      <w:r w:rsidRPr="00AD618B">
        <w:rPr>
          <w:rFonts w:eastAsia="Calibri"/>
          <w:color w:val="000000"/>
          <w:sz w:val="28"/>
          <w:szCs w:val="28"/>
          <w:lang w:eastAsia="uk-UA"/>
        </w:rPr>
        <w:t>– 1,25 см.</w:t>
      </w:r>
    </w:p>
    <w:p w:rsidR="00F81261" w:rsidRPr="00AD618B" w:rsidRDefault="00F81261" w:rsidP="00F81261">
      <w:pPr>
        <w:rPr>
          <w:rFonts w:eastAsia="Calibri"/>
          <w:color w:val="000000"/>
          <w:sz w:val="28"/>
          <w:szCs w:val="28"/>
          <w:lang w:eastAsia="uk-UA"/>
        </w:rPr>
      </w:pPr>
    </w:p>
    <w:p w:rsidR="00F81261" w:rsidRPr="00AD618B" w:rsidRDefault="00F81261" w:rsidP="00F81261">
      <w:pPr>
        <w:spacing w:line="276" w:lineRule="auto"/>
        <w:rPr>
          <w:rFonts w:eastAsia="Calibri"/>
          <w:color w:val="000000"/>
          <w:sz w:val="28"/>
          <w:szCs w:val="28"/>
          <w:lang w:eastAsia="uk-UA"/>
        </w:rPr>
      </w:pPr>
      <w:r>
        <w:rPr>
          <w:rFonts w:eastAsia="Calibri"/>
          <w:color w:val="000000"/>
          <w:sz w:val="28"/>
          <w:szCs w:val="28"/>
          <w:lang w:eastAsia="uk-UA"/>
        </w:rPr>
        <w:t>Тези</w:t>
      </w:r>
      <w:r w:rsidRPr="00AD618B">
        <w:rPr>
          <w:rFonts w:eastAsia="Calibri"/>
          <w:color w:val="000000"/>
          <w:sz w:val="28"/>
          <w:szCs w:val="28"/>
          <w:lang w:eastAsia="uk-UA"/>
        </w:rPr>
        <w:t xml:space="preserve"> ма</w:t>
      </w:r>
      <w:r>
        <w:rPr>
          <w:rFonts w:eastAsia="Calibri"/>
          <w:color w:val="000000"/>
          <w:sz w:val="28"/>
          <w:szCs w:val="28"/>
          <w:lang w:eastAsia="uk-UA"/>
        </w:rPr>
        <w:t>ють</w:t>
      </w:r>
      <w:r w:rsidRPr="00AD618B">
        <w:rPr>
          <w:rFonts w:eastAsia="Calibri"/>
          <w:color w:val="000000"/>
          <w:sz w:val="28"/>
          <w:szCs w:val="28"/>
          <w:lang w:eastAsia="uk-UA"/>
        </w:rPr>
        <w:t xml:space="preserve"> бути стилістично й технічно відредагован</w:t>
      </w:r>
      <w:r>
        <w:rPr>
          <w:rFonts w:eastAsia="Calibri"/>
          <w:color w:val="000000"/>
          <w:sz w:val="28"/>
          <w:szCs w:val="28"/>
          <w:lang w:eastAsia="uk-UA"/>
        </w:rPr>
        <w:t>і</w:t>
      </w:r>
      <w:r w:rsidRPr="00AD618B">
        <w:rPr>
          <w:rFonts w:eastAsia="Calibri"/>
          <w:color w:val="000000"/>
          <w:sz w:val="28"/>
          <w:szCs w:val="28"/>
          <w:lang w:eastAsia="uk-UA"/>
        </w:rPr>
        <w:t>:</w:t>
      </w:r>
    </w:p>
    <w:p w:rsidR="00F81261" w:rsidRPr="00AD618B" w:rsidRDefault="00F81261" w:rsidP="00F81261">
      <w:pPr>
        <w:numPr>
          <w:ilvl w:val="0"/>
          <w:numId w:val="6"/>
        </w:numPr>
        <w:spacing w:line="276" w:lineRule="auto"/>
        <w:jc w:val="both"/>
        <w:rPr>
          <w:rFonts w:eastAsia="Calibri"/>
          <w:color w:val="000000"/>
          <w:sz w:val="28"/>
          <w:szCs w:val="28"/>
          <w:lang w:eastAsia="uk-UA"/>
        </w:rPr>
      </w:pPr>
      <w:r w:rsidRPr="00AD618B">
        <w:rPr>
          <w:rFonts w:eastAsia="Calibri"/>
          <w:color w:val="000000"/>
          <w:sz w:val="28"/>
          <w:szCs w:val="28"/>
          <w:lang w:eastAsia="uk-UA"/>
        </w:rPr>
        <w:t xml:space="preserve">перший рядок — НАЗВА </w:t>
      </w:r>
      <w:r>
        <w:rPr>
          <w:rFonts w:eastAsia="Calibri"/>
          <w:color w:val="000000"/>
          <w:sz w:val="28"/>
          <w:szCs w:val="28"/>
          <w:lang w:eastAsia="uk-UA"/>
        </w:rPr>
        <w:t>ТЕЗ</w:t>
      </w:r>
      <w:r w:rsidRPr="00AD618B">
        <w:rPr>
          <w:rFonts w:eastAsia="Calibri"/>
          <w:color w:val="000000"/>
          <w:sz w:val="28"/>
          <w:szCs w:val="28"/>
          <w:lang w:eastAsia="uk-UA"/>
        </w:rPr>
        <w:t xml:space="preserve"> (вирівнювання по центру, прописні літери, напівжирне накреслення, кегль 14);</w:t>
      </w:r>
    </w:p>
    <w:p w:rsidR="00F81261" w:rsidRDefault="00F81261" w:rsidP="00F81261">
      <w:pPr>
        <w:numPr>
          <w:ilvl w:val="0"/>
          <w:numId w:val="6"/>
        </w:numPr>
        <w:spacing w:line="276" w:lineRule="auto"/>
        <w:jc w:val="both"/>
        <w:rPr>
          <w:rFonts w:eastAsia="Calibri"/>
          <w:color w:val="000000"/>
          <w:sz w:val="28"/>
          <w:szCs w:val="28"/>
          <w:lang w:eastAsia="uk-UA"/>
        </w:rPr>
      </w:pPr>
      <w:r w:rsidRPr="00AD618B">
        <w:rPr>
          <w:rFonts w:eastAsia="Calibri"/>
          <w:color w:val="000000"/>
          <w:sz w:val="28"/>
          <w:szCs w:val="28"/>
          <w:lang w:eastAsia="uk-UA"/>
        </w:rPr>
        <w:t>наступний рядок —</w:t>
      </w:r>
      <w:r>
        <w:rPr>
          <w:rFonts w:eastAsia="Calibri"/>
          <w:color w:val="000000"/>
          <w:sz w:val="28"/>
          <w:szCs w:val="28"/>
          <w:lang w:eastAsia="uk-UA"/>
        </w:rPr>
        <w:t xml:space="preserve"> </w:t>
      </w:r>
      <w:r w:rsidRPr="00AD618B">
        <w:rPr>
          <w:rFonts w:eastAsia="Calibri"/>
          <w:color w:val="000000"/>
          <w:sz w:val="28"/>
          <w:szCs w:val="28"/>
          <w:lang w:eastAsia="uk-UA"/>
        </w:rPr>
        <w:t>прізвище, ім’я, по батькові автора (авторів) (вирівнювання по центру, кегль 14);</w:t>
      </w:r>
    </w:p>
    <w:p w:rsidR="00F81261" w:rsidRPr="00EA13FC" w:rsidRDefault="00F81261" w:rsidP="00F81261">
      <w:pPr>
        <w:numPr>
          <w:ilvl w:val="0"/>
          <w:numId w:val="6"/>
        </w:numPr>
        <w:spacing w:line="276" w:lineRule="auto"/>
        <w:jc w:val="both"/>
        <w:rPr>
          <w:rFonts w:eastAsia="Calibri"/>
          <w:color w:val="000000"/>
          <w:sz w:val="28"/>
          <w:szCs w:val="28"/>
          <w:lang w:eastAsia="uk-UA"/>
        </w:rPr>
      </w:pPr>
      <w:r w:rsidRPr="00EA13FC">
        <w:rPr>
          <w:rFonts w:eastAsia="Calibri"/>
          <w:color w:val="000000"/>
          <w:sz w:val="28"/>
          <w:szCs w:val="28"/>
          <w:lang w:eastAsia="uk-UA"/>
        </w:rPr>
        <w:t>наступний рядок – науковий ступінь, посада, учене звання, місце роботи автора (без скорочень), e-mail (вирівнювання по центру, кегль 14); якщо авторів кілька, відомості про кожного подаються окремими рядками;</w:t>
      </w:r>
    </w:p>
    <w:p w:rsidR="00F81261" w:rsidRDefault="00F81261" w:rsidP="00F81261">
      <w:pPr>
        <w:numPr>
          <w:ilvl w:val="0"/>
          <w:numId w:val="6"/>
        </w:numPr>
        <w:spacing w:line="276" w:lineRule="auto"/>
        <w:jc w:val="both"/>
        <w:rPr>
          <w:rFonts w:eastAsia="Calibri"/>
          <w:color w:val="000000"/>
          <w:sz w:val="28"/>
          <w:szCs w:val="28"/>
          <w:lang w:eastAsia="uk-UA"/>
        </w:rPr>
      </w:pPr>
      <w:r w:rsidRPr="00AD618B">
        <w:rPr>
          <w:rFonts w:eastAsia="Calibri"/>
          <w:color w:val="000000"/>
          <w:sz w:val="28"/>
          <w:szCs w:val="28"/>
          <w:lang w:eastAsia="uk-UA"/>
        </w:rPr>
        <w:t>через рядок – основний текст (вирівнювання по ширині, кегль 14, м</w:t>
      </w:r>
      <w:r w:rsidR="00D75B93">
        <w:rPr>
          <w:rFonts w:eastAsia="Calibri"/>
          <w:color w:val="000000"/>
          <w:sz w:val="28"/>
          <w:szCs w:val="28"/>
          <w:lang w:eastAsia="uk-UA"/>
        </w:rPr>
        <w:t>іжрядковий інтервал – 1,</w:t>
      </w:r>
      <w:r w:rsidRPr="00AD618B">
        <w:rPr>
          <w:rFonts w:eastAsia="Calibri"/>
          <w:color w:val="000000"/>
          <w:sz w:val="28"/>
          <w:szCs w:val="28"/>
          <w:lang w:eastAsia="uk-UA"/>
        </w:rPr>
        <w:t>5, без перенесень);</w:t>
      </w:r>
    </w:p>
    <w:p w:rsidR="00F81261" w:rsidRPr="00EA13FC" w:rsidRDefault="00F81261" w:rsidP="00F81261">
      <w:pPr>
        <w:numPr>
          <w:ilvl w:val="0"/>
          <w:numId w:val="6"/>
        </w:numPr>
        <w:spacing w:line="276" w:lineRule="auto"/>
        <w:jc w:val="both"/>
        <w:rPr>
          <w:rFonts w:eastAsia="Calibri"/>
          <w:color w:val="000000"/>
          <w:sz w:val="28"/>
          <w:szCs w:val="28"/>
          <w:lang w:eastAsia="uk-UA"/>
        </w:rPr>
      </w:pPr>
      <w:r w:rsidRPr="00EA13FC">
        <w:rPr>
          <w:rFonts w:eastAsia="Calibri"/>
          <w:color w:val="000000"/>
          <w:sz w:val="28"/>
          <w:szCs w:val="28"/>
          <w:lang w:eastAsia="uk-UA"/>
        </w:rPr>
        <w:t>через один рядок після основного тексту Література, оформлена згідно з Національним стандартом України ДСТУ 8302:2015 «Інформація та документація. Бібліографічне посилання. Загальні положення та правила складання» (вирівнювання по ширині, кегль 14);</w:t>
      </w:r>
    </w:p>
    <w:p w:rsidR="00F81261" w:rsidRPr="00AD618B" w:rsidRDefault="00F81261" w:rsidP="00F81261">
      <w:pPr>
        <w:numPr>
          <w:ilvl w:val="0"/>
          <w:numId w:val="6"/>
        </w:numPr>
        <w:spacing w:line="276" w:lineRule="auto"/>
        <w:jc w:val="both"/>
        <w:rPr>
          <w:rFonts w:eastAsia="Calibri"/>
          <w:color w:val="000000"/>
          <w:sz w:val="28"/>
          <w:szCs w:val="28"/>
          <w:lang w:eastAsia="uk-UA"/>
        </w:rPr>
      </w:pPr>
      <w:r w:rsidRPr="00AD618B">
        <w:rPr>
          <w:rFonts w:eastAsia="Calibri"/>
          <w:color w:val="000000"/>
          <w:sz w:val="28"/>
          <w:szCs w:val="28"/>
          <w:lang w:eastAsia="uk-UA"/>
        </w:rPr>
        <w:t>видання в списку літератури мають бути подані в алфавітному порядку (спочатку кириличні, після них – латинські, у кінці – інші);</w:t>
      </w:r>
    </w:p>
    <w:p w:rsidR="00F81261" w:rsidRDefault="00F81261" w:rsidP="00F81261">
      <w:pPr>
        <w:pStyle w:val="aa"/>
        <w:numPr>
          <w:ilvl w:val="0"/>
          <w:numId w:val="6"/>
        </w:numPr>
        <w:spacing w:line="276" w:lineRule="auto"/>
        <w:rPr>
          <w:rFonts w:eastAsia="Calibri"/>
          <w:color w:val="000000"/>
          <w:sz w:val="28"/>
          <w:szCs w:val="28"/>
          <w:lang w:eastAsia="uk-UA"/>
        </w:rPr>
      </w:pPr>
      <w:r w:rsidRPr="00EA13FC">
        <w:rPr>
          <w:rFonts w:eastAsia="Calibri"/>
          <w:color w:val="000000"/>
          <w:sz w:val="28"/>
          <w:szCs w:val="28"/>
          <w:lang w:eastAsia="uk-UA"/>
        </w:rPr>
        <w:t>сторінки не нумеруються;</w:t>
      </w:r>
    </w:p>
    <w:p w:rsidR="00F81261" w:rsidRDefault="00F81261" w:rsidP="00F81261">
      <w:pPr>
        <w:pStyle w:val="aa"/>
        <w:numPr>
          <w:ilvl w:val="0"/>
          <w:numId w:val="6"/>
        </w:numPr>
        <w:spacing w:line="276" w:lineRule="auto"/>
        <w:rPr>
          <w:rFonts w:eastAsia="Calibri"/>
          <w:color w:val="000000"/>
          <w:sz w:val="28"/>
          <w:szCs w:val="28"/>
          <w:lang w:eastAsia="uk-UA"/>
        </w:rPr>
      </w:pPr>
      <w:r w:rsidRPr="00EA13FC">
        <w:rPr>
          <w:rFonts w:eastAsia="Calibri"/>
          <w:color w:val="000000"/>
          <w:sz w:val="28"/>
          <w:szCs w:val="28"/>
          <w:lang w:eastAsia="uk-UA"/>
        </w:rPr>
        <w:t>потрібно розрізняти тире ( – ) і дефіс (-);</w:t>
      </w:r>
    </w:p>
    <w:p w:rsidR="00F81261" w:rsidRDefault="00F81261" w:rsidP="00F81261">
      <w:pPr>
        <w:pStyle w:val="aa"/>
        <w:numPr>
          <w:ilvl w:val="0"/>
          <w:numId w:val="6"/>
        </w:numPr>
        <w:spacing w:line="276" w:lineRule="auto"/>
        <w:rPr>
          <w:rFonts w:eastAsia="Calibri"/>
          <w:color w:val="000000"/>
          <w:sz w:val="28"/>
          <w:szCs w:val="28"/>
          <w:lang w:eastAsia="uk-UA"/>
        </w:rPr>
      </w:pPr>
      <w:r w:rsidRPr="00EA13FC">
        <w:rPr>
          <w:rFonts w:eastAsia="Calibri"/>
          <w:color w:val="000000"/>
          <w:sz w:val="28"/>
          <w:szCs w:val="28"/>
          <w:lang w:eastAsia="uk-UA"/>
        </w:rPr>
        <w:t>між ініціалами та прізвищем потрібно ставити нерозривний проміжок (одночасним натисканням клавіш Ctrl + Shift + пробіл);</w:t>
      </w:r>
    </w:p>
    <w:p w:rsidR="00F81261" w:rsidRDefault="00F81261" w:rsidP="00F81261">
      <w:pPr>
        <w:pStyle w:val="aa"/>
        <w:numPr>
          <w:ilvl w:val="0"/>
          <w:numId w:val="6"/>
        </w:numPr>
        <w:spacing w:line="276" w:lineRule="auto"/>
        <w:rPr>
          <w:rFonts w:eastAsia="Calibri"/>
          <w:color w:val="000000"/>
          <w:sz w:val="28"/>
          <w:szCs w:val="28"/>
          <w:lang w:eastAsia="uk-UA"/>
        </w:rPr>
      </w:pPr>
      <w:r w:rsidRPr="00EA13FC">
        <w:rPr>
          <w:rFonts w:eastAsia="Calibri"/>
          <w:color w:val="000000"/>
          <w:sz w:val="28"/>
          <w:szCs w:val="28"/>
          <w:lang w:eastAsia="uk-UA"/>
        </w:rPr>
        <w:t>рисунки та графіки подаються у форматі *.jpeg, *.jpg *.bmp, *.tif, *.gif;</w:t>
      </w:r>
    </w:p>
    <w:p w:rsidR="00F81261" w:rsidRDefault="00F81261" w:rsidP="00F81261">
      <w:pPr>
        <w:pStyle w:val="aa"/>
        <w:numPr>
          <w:ilvl w:val="0"/>
          <w:numId w:val="6"/>
        </w:numPr>
        <w:spacing w:line="276" w:lineRule="auto"/>
        <w:rPr>
          <w:rFonts w:eastAsia="Calibri"/>
          <w:color w:val="000000"/>
          <w:sz w:val="28"/>
          <w:szCs w:val="28"/>
          <w:lang w:eastAsia="uk-UA"/>
        </w:rPr>
      </w:pPr>
      <w:r w:rsidRPr="00EA13FC">
        <w:rPr>
          <w:rFonts w:eastAsia="Calibri"/>
          <w:color w:val="000000"/>
          <w:sz w:val="28"/>
          <w:szCs w:val="28"/>
          <w:lang w:eastAsia="uk-UA"/>
        </w:rPr>
        <w:t>підписи рисунків — курсивним накресленням; якщо рисунок, виконаний засобами MS Word, його слід згрупувати;</w:t>
      </w:r>
    </w:p>
    <w:p w:rsidR="00F81261" w:rsidRPr="00EA13FC" w:rsidRDefault="00F81261" w:rsidP="00F81261">
      <w:pPr>
        <w:pStyle w:val="aa"/>
        <w:numPr>
          <w:ilvl w:val="0"/>
          <w:numId w:val="6"/>
        </w:numPr>
        <w:spacing w:line="276" w:lineRule="auto"/>
        <w:rPr>
          <w:rFonts w:eastAsia="Calibri"/>
          <w:color w:val="000000"/>
          <w:sz w:val="28"/>
          <w:szCs w:val="28"/>
          <w:lang w:eastAsia="uk-UA"/>
        </w:rPr>
      </w:pPr>
      <w:r w:rsidRPr="00EA13FC">
        <w:rPr>
          <w:rFonts w:eastAsia="Calibri"/>
          <w:color w:val="000000"/>
          <w:sz w:val="28"/>
          <w:szCs w:val="28"/>
          <w:lang w:eastAsia="uk-UA"/>
        </w:rPr>
        <w:lastRenderedPageBreak/>
        <w:t>усі ілюстрації, схеми, фігури, таблиці розташовувати відповідно до тексту, а не наприкінці;</w:t>
      </w:r>
    </w:p>
    <w:p w:rsidR="00F81261" w:rsidRDefault="00F81261" w:rsidP="00F81261">
      <w:pPr>
        <w:numPr>
          <w:ilvl w:val="0"/>
          <w:numId w:val="6"/>
        </w:numPr>
        <w:rPr>
          <w:rFonts w:eastAsia="Calibri"/>
          <w:color w:val="000000"/>
          <w:sz w:val="28"/>
          <w:szCs w:val="28"/>
          <w:lang w:eastAsia="uk-UA"/>
        </w:rPr>
      </w:pPr>
      <w:r w:rsidRPr="00A36C27">
        <w:rPr>
          <w:rFonts w:eastAsia="Calibri"/>
          <w:color w:val="000000"/>
          <w:sz w:val="28"/>
          <w:szCs w:val="28"/>
          <w:lang w:eastAsia="uk-UA"/>
        </w:rPr>
        <w:t>покликання на літературне джерело подається в тексті у квадратних дужках із зазначенням автора джерела в списку літератури, року видання та сторінки (наприклад: [</w:t>
      </w:r>
      <w:r w:rsidR="00D75B93">
        <w:rPr>
          <w:rFonts w:eastAsia="Calibri"/>
          <w:color w:val="000000"/>
          <w:sz w:val="28"/>
          <w:szCs w:val="28"/>
          <w:lang w:eastAsia="uk-UA"/>
        </w:rPr>
        <w:t>5</w:t>
      </w:r>
      <w:r w:rsidR="001D2A99">
        <w:rPr>
          <w:rFonts w:eastAsia="Calibri"/>
          <w:color w:val="000000"/>
          <w:sz w:val="28"/>
          <w:szCs w:val="28"/>
          <w:lang w:eastAsia="uk-UA"/>
        </w:rPr>
        <w:t>, с. 155</w:t>
      </w:r>
      <w:r w:rsidRPr="00A36C27">
        <w:rPr>
          <w:rFonts w:eastAsia="Calibri"/>
          <w:color w:val="000000"/>
          <w:sz w:val="28"/>
          <w:szCs w:val="28"/>
          <w:lang w:eastAsia="uk-UA"/>
        </w:rPr>
        <w:t>]).</w:t>
      </w:r>
    </w:p>
    <w:p w:rsidR="00F81261" w:rsidRDefault="00F81261" w:rsidP="00F81261">
      <w:pPr>
        <w:ind w:left="720"/>
        <w:rPr>
          <w:rFonts w:eastAsia="Calibri"/>
          <w:color w:val="000000"/>
          <w:sz w:val="28"/>
          <w:szCs w:val="28"/>
          <w:lang w:eastAsia="uk-UA"/>
        </w:rPr>
      </w:pPr>
    </w:p>
    <w:bookmarkEnd w:id="1"/>
    <w:p w:rsidR="00F81261" w:rsidRDefault="00F81261" w:rsidP="00F81261">
      <w:pPr>
        <w:ind w:firstLine="720"/>
        <w:jc w:val="both"/>
        <w:rPr>
          <w:b/>
          <w:sz w:val="28"/>
          <w:szCs w:val="28"/>
        </w:rPr>
      </w:pPr>
      <w:r w:rsidRPr="00E00D65">
        <w:rPr>
          <w:b/>
          <w:sz w:val="28"/>
          <w:szCs w:val="28"/>
        </w:rPr>
        <w:t xml:space="preserve">Телефони </w:t>
      </w:r>
      <w:r>
        <w:rPr>
          <w:b/>
          <w:sz w:val="28"/>
          <w:szCs w:val="28"/>
        </w:rPr>
        <w:t xml:space="preserve">та електронна пошта </w:t>
      </w:r>
      <w:r w:rsidRPr="00E00D65">
        <w:rPr>
          <w:b/>
          <w:sz w:val="28"/>
          <w:szCs w:val="28"/>
        </w:rPr>
        <w:t>для довідок:</w:t>
      </w:r>
    </w:p>
    <w:p w:rsidR="00F81261" w:rsidRPr="00D839F7" w:rsidRDefault="00D839F7" w:rsidP="00F81261">
      <w:pPr>
        <w:ind w:firstLine="720"/>
        <w:jc w:val="both"/>
        <w:rPr>
          <w:bCs/>
          <w:color w:val="FF0000"/>
          <w:sz w:val="28"/>
          <w:szCs w:val="28"/>
        </w:rPr>
      </w:pPr>
      <w:r w:rsidRPr="00D839F7">
        <w:rPr>
          <w:bCs/>
          <w:sz w:val="28"/>
          <w:szCs w:val="28"/>
          <w:lang w:val="ru-RU"/>
        </w:rPr>
        <w:t>+38 097 778 7294</w:t>
      </w:r>
      <w:r w:rsidR="00F81261" w:rsidRPr="00D839F7">
        <w:rPr>
          <w:bCs/>
          <w:sz w:val="28"/>
          <w:szCs w:val="28"/>
        </w:rPr>
        <w:t xml:space="preserve"> </w:t>
      </w:r>
      <w:r w:rsidR="00F81261" w:rsidRPr="00E91234">
        <w:rPr>
          <w:bCs/>
          <w:sz w:val="28"/>
          <w:szCs w:val="28"/>
        </w:rPr>
        <w:t xml:space="preserve">– </w:t>
      </w:r>
      <w:r w:rsidR="00975EED">
        <w:rPr>
          <w:bCs/>
          <w:sz w:val="28"/>
          <w:szCs w:val="28"/>
        </w:rPr>
        <w:t xml:space="preserve">голова студентського наукового товариства </w:t>
      </w:r>
      <w:r w:rsidR="00975EED" w:rsidRPr="00D839F7">
        <w:rPr>
          <w:bCs/>
          <w:sz w:val="28"/>
          <w:szCs w:val="28"/>
        </w:rPr>
        <w:t>Сірик Карина Олександрівна</w:t>
      </w:r>
      <w:r w:rsidRPr="00D839F7">
        <w:rPr>
          <w:bCs/>
          <w:sz w:val="28"/>
          <w:szCs w:val="28"/>
        </w:rPr>
        <w:t>,</w:t>
      </w:r>
      <w:r w:rsidR="00F81261" w:rsidRPr="00975EED">
        <w:rPr>
          <w:bCs/>
          <w:color w:val="FF0000"/>
          <w:sz w:val="28"/>
          <w:szCs w:val="28"/>
        </w:rPr>
        <w:t xml:space="preserve"> </w:t>
      </w:r>
      <w:r w:rsidRPr="00D839F7">
        <w:rPr>
          <w:sz w:val="28"/>
          <w:szCs w:val="28"/>
          <w:u w:val="single"/>
        </w:rPr>
        <w:t xml:space="preserve"> </w:t>
      </w:r>
      <w:r w:rsidRPr="00D839F7">
        <w:rPr>
          <w:sz w:val="28"/>
          <w:szCs w:val="28"/>
          <w:u w:val="single"/>
          <w:lang w:val="en-US"/>
        </w:rPr>
        <w:t>e</w:t>
      </w:r>
      <w:r w:rsidRPr="00D839F7">
        <w:rPr>
          <w:sz w:val="28"/>
          <w:szCs w:val="28"/>
          <w:u w:val="single"/>
        </w:rPr>
        <w:t>-</w:t>
      </w:r>
      <w:r w:rsidRPr="00D839F7">
        <w:rPr>
          <w:sz w:val="28"/>
          <w:szCs w:val="28"/>
          <w:u w:val="single"/>
          <w:lang w:val="en-US"/>
        </w:rPr>
        <w:t>mail</w:t>
      </w:r>
      <w:r w:rsidRPr="00D839F7">
        <w:rPr>
          <w:sz w:val="28"/>
          <w:szCs w:val="28"/>
          <w:u w:val="single"/>
        </w:rPr>
        <w:t xml:space="preserve">: </w:t>
      </w:r>
      <w:hyperlink r:id="rId11" w:history="1">
        <w:r w:rsidR="00E7170B" w:rsidRPr="00330CB6">
          <w:rPr>
            <w:rStyle w:val="ab"/>
            <w:sz w:val="28"/>
            <w:szCs w:val="28"/>
            <w:lang w:val="en-US"/>
          </w:rPr>
          <w:t>kremped</w:t>
        </w:r>
        <w:r w:rsidR="00E7170B" w:rsidRPr="00330CB6">
          <w:rPr>
            <w:rStyle w:val="ab"/>
            <w:sz w:val="28"/>
            <w:szCs w:val="28"/>
          </w:rPr>
          <w:t>.</w:t>
        </w:r>
        <w:r w:rsidR="00E7170B" w:rsidRPr="00330CB6">
          <w:rPr>
            <w:rStyle w:val="ab"/>
            <w:sz w:val="28"/>
            <w:szCs w:val="28"/>
            <w:lang w:val="en-US"/>
          </w:rPr>
          <w:t>kpppo</w:t>
        </w:r>
        <w:r w:rsidR="00E7170B" w:rsidRPr="00330CB6">
          <w:rPr>
            <w:rStyle w:val="ab"/>
            <w:sz w:val="28"/>
            <w:szCs w:val="28"/>
            <w:lang w:val="ru-RU"/>
          </w:rPr>
          <w:t>@</w:t>
        </w:r>
        <w:r w:rsidR="00E7170B" w:rsidRPr="00330CB6">
          <w:rPr>
            <w:rStyle w:val="ab"/>
            <w:sz w:val="28"/>
            <w:szCs w:val="28"/>
            <w:lang w:val="en-US"/>
          </w:rPr>
          <w:t>gmail</w:t>
        </w:r>
        <w:r w:rsidR="00E7170B" w:rsidRPr="00330CB6">
          <w:rPr>
            <w:rStyle w:val="ab"/>
            <w:sz w:val="28"/>
            <w:szCs w:val="28"/>
            <w:lang w:val="ru-RU"/>
          </w:rPr>
          <w:t>.</w:t>
        </w:r>
        <w:r w:rsidR="00E7170B" w:rsidRPr="00330CB6">
          <w:rPr>
            <w:rStyle w:val="ab"/>
            <w:sz w:val="28"/>
            <w:szCs w:val="28"/>
            <w:lang w:val="en-US"/>
          </w:rPr>
          <w:t>com</w:t>
        </w:r>
      </w:hyperlink>
      <w:r>
        <w:rPr>
          <w:sz w:val="28"/>
          <w:szCs w:val="28"/>
          <w:u w:val="single"/>
        </w:rPr>
        <w:t>.</w:t>
      </w:r>
    </w:p>
    <w:p w:rsidR="00F81261" w:rsidRDefault="00F81261" w:rsidP="00F81261">
      <w:pPr>
        <w:ind w:firstLine="720"/>
        <w:jc w:val="both"/>
        <w:rPr>
          <w:sz w:val="28"/>
          <w:szCs w:val="28"/>
        </w:rPr>
      </w:pPr>
      <w:r w:rsidRPr="00E00D65">
        <w:rPr>
          <w:sz w:val="28"/>
          <w:szCs w:val="28"/>
        </w:rPr>
        <w:t xml:space="preserve">Оргкомітет </w:t>
      </w:r>
      <w:r w:rsidRPr="00E00D65">
        <w:rPr>
          <w:sz w:val="28"/>
          <w:szCs w:val="28"/>
          <w:lang w:val="en-US"/>
        </w:rPr>
        <w:t>i</w:t>
      </w:r>
      <w:r w:rsidRPr="00E00D65">
        <w:rPr>
          <w:sz w:val="28"/>
          <w:szCs w:val="28"/>
        </w:rPr>
        <w:t xml:space="preserve">нформує, що </w:t>
      </w:r>
      <w:r w:rsidRPr="007622C3">
        <w:rPr>
          <w:b/>
          <w:bCs/>
          <w:sz w:val="28"/>
          <w:szCs w:val="28"/>
        </w:rPr>
        <w:t>збірник з тезами та програму учасники</w:t>
      </w:r>
      <w:r w:rsidRPr="00E00D65">
        <w:rPr>
          <w:sz w:val="28"/>
          <w:szCs w:val="28"/>
        </w:rPr>
        <w:t xml:space="preserve"> </w:t>
      </w:r>
      <w:r w:rsidR="00975EED">
        <w:rPr>
          <w:sz w:val="28"/>
          <w:szCs w:val="28"/>
        </w:rPr>
        <w:t>форуму</w:t>
      </w:r>
      <w:r>
        <w:rPr>
          <w:sz w:val="28"/>
          <w:szCs w:val="28"/>
        </w:rPr>
        <w:t xml:space="preserve"> одержать в електронному вигляді </w:t>
      </w:r>
      <w:r w:rsidRPr="003B5A44">
        <w:rPr>
          <w:b/>
          <w:bCs/>
          <w:sz w:val="28"/>
          <w:szCs w:val="28"/>
        </w:rPr>
        <w:t xml:space="preserve">напередодні </w:t>
      </w:r>
      <w:r w:rsidR="00975EED">
        <w:rPr>
          <w:b/>
          <w:bCs/>
          <w:sz w:val="28"/>
          <w:szCs w:val="28"/>
        </w:rPr>
        <w:t>форуму</w:t>
      </w:r>
      <w:r>
        <w:rPr>
          <w:sz w:val="28"/>
          <w:szCs w:val="28"/>
        </w:rPr>
        <w:t xml:space="preserve">, а </w:t>
      </w:r>
      <w:r w:rsidRPr="005E2055">
        <w:rPr>
          <w:sz w:val="28"/>
          <w:szCs w:val="28"/>
        </w:rPr>
        <w:t xml:space="preserve">сертифікат через два тижні після </w:t>
      </w:r>
      <w:r w:rsidR="00975EED">
        <w:rPr>
          <w:sz w:val="28"/>
          <w:szCs w:val="28"/>
        </w:rPr>
        <w:t>форуму</w:t>
      </w:r>
      <w:r w:rsidRPr="005E2055">
        <w:rPr>
          <w:sz w:val="28"/>
          <w:szCs w:val="28"/>
        </w:rPr>
        <w:t>.</w:t>
      </w:r>
    </w:p>
    <w:p w:rsidR="00F81261" w:rsidRDefault="00F81261" w:rsidP="009C5D9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F81261" w:rsidRDefault="00F81261" w:rsidP="009C5D9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F81261" w:rsidRDefault="00F81261" w:rsidP="009C5D9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sectPr w:rsidR="00F81261" w:rsidSect="002D7E75">
      <w:pgSz w:w="11906" w:h="16838"/>
      <w:pgMar w:top="1134" w:right="850" w:bottom="993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D01" w:rsidRDefault="00766D01" w:rsidP="00021B76">
      <w:r>
        <w:separator/>
      </w:r>
    </w:p>
  </w:endnote>
  <w:endnote w:type="continuationSeparator" w:id="0">
    <w:p w:rsidR="00766D01" w:rsidRDefault="00766D01" w:rsidP="00021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D01" w:rsidRDefault="00766D01" w:rsidP="00021B76">
      <w:r>
        <w:separator/>
      </w:r>
    </w:p>
  </w:footnote>
  <w:footnote w:type="continuationSeparator" w:id="0">
    <w:p w:rsidR="00766D01" w:rsidRDefault="00766D01" w:rsidP="00021B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03099"/>
    <w:multiLevelType w:val="multilevel"/>
    <w:tmpl w:val="22A2EFB0"/>
    <w:lvl w:ilvl="0">
      <w:start w:val="1"/>
      <w:numFmt w:val="decimal"/>
      <w:lvlText w:val="%1."/>
      <w:lvlJc w:val="left"/>
      <w:pPr>
        <w:ind w:left="36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vertAlign w:val="baseline"/>
      </w:rPr>
    </w:lvl>
  </w:abstractNum>
  <w:abstractNum w:abstractNumId="1" w15:restartNumberingAfterBreak="0">
    <w:nsid w:val="2C5577BE"/>
    <w:multiLevelType w:val="multilevel"/>
    <w:tmpl w:val="0CF6A4C8"/>
    <w:lvl w:ilvl="0">
      <w:start w:val="1"/>
      <w:numFmt w:val="decimal"/>
      <w:lvlText w:val="%1)"/>
      <w:lvlJc w:val="left"/>
      <w:pPr>
        <w:ind w:left="142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vertAlign w:val="baseline"/>
      </w:rPr>
    </w:lvl>
  </w:abstractNum>
  <w:abstractNum w:abstractNumId="2" w15:restartNumberingAfterBreak="0">
    <w:nsid w:val="3DFF1841"/>
    <w:multiLevelType w:val="multilevel"/>
    <w:tmpl w:val="4636F34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4A1D0089"/>
    <w:multiLevelType w:val="hybridMultilevel"/>
    <w:tmpl w:val="A7FE6E96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5627A2"/>
    <w:multiLevelType w:val="hybridMultilevel"/>
    <w:tmpl w:val="29B8E364"/>
    <w:lvl w:ilvl="0" w:tplc="F8E4E13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214E59"/>
    <w:multiLevelType w:val="multilevel"/>
    <w:tmpl w:val="F9B081EC"/>
    <w:lvl w:ilvl="0">
      <w:start w:val="1"/>
      <w:numFmt w:val="bullet"/>
      <w:lvlText w:val="✔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DCB"/>
    <w:rsid w:val="00021B76"/>
    <w:rsid w:val="00025245"/>
    <w:rsid w:val="000661CE"/>
    <w:rsid w:val="000B4334"/>
    <w:rsid w:val="000D2AC8"/>
    <w:rsid w:val="000E26FC"/>
    <w:rsid w:val="000E6364"/>
    <w:rsid w:val="00166540"/>
    <w:rsid w:val="001A190E"/>
    <w:rsid w:val="001D2A99"/>
    <w:rsid w:val="001E0EE0"/>
    <w:rsid w:val="001F2F48"/>
    <w:rsid w:val="00222A7A"/>
    <w:rsid w:val="00243554"/>
    <w:rsid w:val="00270B13"/>
    <w:rsid w:val="002D7E75"/>
    <w:rsid w:val="003349F4"/>
    <w:rsid w:val="00381383"/>
    <w:rsid w:val="0042252A"/>
    <w:rsid w:val="00434AFF"/>
    <w:rsid w:val="00454744"/>
    <w:rsid w:val="004620F4"/>
    <w:rsid w:val="00487FFA"/>
    <w:rsid w:val="004D4B61"/>
    <w:rsid w:val="00510848"/>
    <w:rsid w:val="005239D7"/>
    <w:rsid w:val="00655E75"/>
    <w:rsid w:val="00684EE4"/>
    <w:rsid w:val="0074035C"/>
    <w:rsid w:val="00766D01"/>
    <w:rsid w:val="007A105B"/>
    <w:rsid w:val="00810FCC"/>
    <w:rsid w:val="00867AA3"/>
    <w:rsid w:val="008871E0"/>
    <w:rsid w:val="008A06F8"/>
    <w:rsid w:val="00942CC2"/>
    <w:rsid w:val="00975EED"/>
    <w:rsid w:val="009970D6"/>
    <w:rsid w:val="009A3DBB"/>
    <w:rsid w:val="009C5D95"/>
    <w:rsid w:val="00A20AF4"/>
    <w:rsid w:val="00A468A1"/>
    <w:rsid w:val="00A705DA"/>
    <w:rsid w:val="00AB2DCB"/>
    <w:rsid w:val="00AC1E14"/>
    <w:rsid w:val="00AF49B9"/>
    <w:rsid w:val="00B0667E"/>
    <w:rsid w:val="00C13909"/>
    <w:rsid w:val="00C7439E"/>
    <w:rsid w:val="00C875A5"/>
    <w:rsid w:val="00CD7F77"/>
    <w:rsid w:val="00CF2861"/>
    <w:rsid w:val="00CF7C2F"/>
    <w:rsid w:val="00D75B93"/>
    <w:rsid w:val="00D82C64"/>
    <w:rsid w:val="00D839F7"/>
    <w:rsid w:val="00DA42DB"/>
    <w:rsid w:val="00E7170B"/>
    <w:rsid w:val="00EF4ED1"/>
    <w:rsid w:val="00F07061"/>
    <w:rsid w:val="00F10D60"/>
    <w:rsid w:val="00F6526D"/>
    <w:rsid w:val="00F81261"/>
    <w:rsid w:val="00FB0A6C"/>
    <w:rsid w:val="00FB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C4819"/>
  <w15:docId w15:val="{C6C9D4C6-8790-4B05-8685-4B39FC1C0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D7E75"/>
  </w:style>
  <w:style w:type="paragraph" w:styleId="1">
    <w:name w:val="heading 1"/>
    <w:basedOn w:val="a"/>
    <w:next w:val="a"/>
    <w:rsid w:val="002D7E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2D7E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2D7E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2D7E7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2D7E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2D7E75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2D7E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2D7E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2D7E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2D7E7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rsid w:val="002D7E75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endnote text"/>
    <w:basedOn w:val="a"/>
    <w:link w:val="a8"/>
    <w:uiPriority w:val="99"/>
    <w:semiHidden/>
    <w:unhideWhenUsed/>
    <w:rsid w:val="00021B76"/>
  </w:style>
  <w:style w:type="character" w:customStyle="1" w:styleId="a8">
    <w:name w:val="Текст кінцевої виноски Знак"/>
    <w:basedOn w:val="a0"/>
    <w:link w:val="a7"/>
    <w:uiPriority w:val="99"/>
    <w:semiHidden/>
    <w:rsid w:val="00021B76"/>
  </w:style>
  <w:style w:type="character" w:styleId="a9">
    <w:name w:val="endnote reference"/>
    <w:basedOn w:val="a0"/>
    <w:uiPriority w:val="99"/>
    <w:semiHidden/>
    <w:unhideWhenUsed/>
    <w:rsid w:val="00021B76"/>
    <w:rPr>
      <w:vertAlign w:val="superscript"/>
    </w:rPr>
  </w:style>
  <w:style w:type="paragraph" w:styleId="aa">
    <w:name w:val="List Paragraph"/>
    <w:basedOn w:val="a"/>
    <w:uiPriority w:val="34"/>
    <w:qFormat/>
    <w:rsid w:val="007A105B"/>
    <w:pPr>
      <w:ind w:left="720"/>
      <w:contextualSpacing/>
    </w:pPr>
  </w:style>
  <w:style w:type="character" w:styleId="ab">
    <w:name w:val="Hyperlink"/>
    <w:unhideWhenUsed/>
    <w:rsid w:val="00F81261"/>
    <w:rPr>
      <w:color w:val="0000FF"/>
      <w:u w:val="single"/>
    </w:rPr>
  </w:style>
  <w:style w:type="paragraph" w:customStyle="1" w:styleId="ac">
    <w:name w:val="Лит №"/>
    <w:basedOn w:val="a"/>
    <w:rsid w:val="00F81261"/>
    <w:pPr>
      <w:tabs>
        <w:tab w:val="num" w:pos="360"/>
      </w:tabs>
      <w:jc w:val="both"/>
    </w:pPr>
    <w:rPr>
      <w:sz w:val="24"/>
      <w:lang w:val="ru-RU"/>
    </w:rPr>
  </w:style>
  <w:style w:type="character" w:styleId="ad">
    <w:name w:val="FollowedHyperlink"/>
    <w:basedOn w:val="a0"/>
    <w:uiPriority w:val="99"/>
    <w:semiHidden/>
    <w:unhideWhenUsed/>
    <w:rsid w:val="00D75B9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56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remped.kpppo@gmail.com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kremped.kpppo@gmail.com" TargetMode="External"/><Relationship Id="rId4" Type="http://schemas.openxmlformats.org/officeDocument/2006/relationships/styles" Target="styles.xml"/><Relationship Id="rId9" Type="http://schemas.openxmlformats.org/officeDocument/2006/relationships/hyperlink" Target="https://forms.gle/RWfEEB1Trk5reV1C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XHAa89R8hLbaQtYzc4zwoFq7Xg==">CgMxLjA4AHIhMTBuSUVQZl9CWUttOUN6MFJqMzNieHdRQ2hLTGZqOEJk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F36BDCE-8DD0-4749-93C3-E0FD82ED7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2573</Words>
  <Characters>1467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Администратор</cp:lastModifiedBy>
  <cp:revision>3</cp:revision>
  <dcterms:created xsi:type="dcterms:W3CDTF">2024-04-03T13:04:00Z</dcterms:created>
  <dcterms:modified xsi:type="dcterms:W3CDTF">2024-04-04T06:15:00Z</dcterms:modified>
</cp:coreProperties>
</file>